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4253" w14:textId="77777777" w:rsidR="0075278B" w:rsidRPr="00AD17F7" w:rsidRDefault="0075278B" w:rsidP="0075278B">
      <w:pPr>
        <w:pStyle w:val="3"/>
        <w:numPr>
          <w:ilvl w:val="0"/>
          <w:numId w:val="0"/>
        </w:numPr>
        <w:ind w:left="709"/>
        <w:rPr>
          <w:lang w:val="ru-RU"/>
        </w:rPr>
      </w:pPr>
      <w:bookmarkStart w:id="0" w:name="_GoBack"/>
      <w:r w:rsidRPr="00AD17F7">
        <w:rPr>
          <w:lang w:val="ru-RU"/>
        </w:rPr>
        <w:t xml:space="preserve">Запись на </w:t>
      </w:r>
      <w:proofErr w:type="spellStart"/>
      <w:r w:rsidRPr="00AD17F7">
        <w:rPr>
          <w:lang w:val="ru-RU"/>
        </w:rPr>
        <w:t>донацию</w:t>
      </w:r>
      <w:proofErr w:type="spellEnd"/>
      <w:r w:rsidRPr="00AD17F7">
        <w:rPr>
          <w:lang w:val="ru-RU"/>
        </w:rPr>
        <w:t xml:space="preserve"> через Е</w:t>
      </w:r>
      <w:r>
        <w:rPr>
          <w:lang w:val="ru-RU"/>
        </w:rPr>
        <w:t>ПГ</w:t>
      </w:r>
      <w:r w:rsidRPr="00AD17F7">
        <w:rPr>
          <w:lang w:val="ru-RU"/>
        </w:rPr>
        <w:t>У</w:t>
      </w:r>
    </w:p>
    <w:bookmarkEnd w:id="0"/>
    <w:p w14:paraId="78B34D94" w14:textId="77777777" w:rsidR="0075278B" w:rsidRPr="00BD5DCD" w:rsidRDefault="0075278B" w:rsidP="0075278B">
      <w:pPr>
        <w:pStyle w:val="34"/>
      </w:pPr>
      <w:r w:rsidRPr="00BD5DCD">
        <w:t xml:space="preserve">Для записи на </w:t>
      </w:r>
      <w:proofErr w:type="spellStart"/>
      <w:r w:rsidRPr="00BD5DCD">
        <w:t>донацию</w:t>
      </w:r>
      <w:proofErr w:type="spellEnd"/>
      <w:r w:rsidRPr="00BD5DCD">
        <w:t>:</w:t>
      </w:r>
    </w:p>
    <w:p w14:paraId="11B42865" w14:textId="77777777" w:rsidR="0075278B" w:rsidRPr="00BD5DCD" w:rsidRDefault="0075278B" w:rsidP="0075278B">
      <w:pPr>
        <w:pStyle w:val="341"/>
        <w:numPr>
          <w:ilvl w:val="0"/>
          <w:numId w:val="8"/>
        </w:numPr>
        <w:rPr>
          <w:color w:val="172B4D"/>
        </w:rPr>
      </w:pPr>
      <w:r w:rsidRPr="00BD5DCD">
        <w:t xml:space="preserve">Авторизуйтесь в личном кабинете </w:t>
      </w:r>
      <w:r>
        <w:rPr>
          <w:szCs w:val="26"/>
        </w:rPr>
        <w:t>ЕПГУ</w:t>
      </w:r>
      <w:r w:rsidRPr="00BD5DCD">
        <w:rPr>
          <w:szCs w:val="26"/>
        </w:rPr>
        <w:t>;</w:t>
      </w:r>
    </w:p>
    <w:p w14:paraId="477E6775" w14:textId="77777777" w:rsidR="0075278B" w:rsidRPr="00BD5DCD" w:rsidRDefault="0075278B" w:rsidP="0075278B">
      <w:pPr>
        <w:pStyle w:val="341"/>
        <w:numPr>
          <w:ilvl w:val="0"/>
          <w:numId w:val="8"/>
        </w:numPr>
        <w:rPr>
          <w:color w:val="172B4D"/>
        </w:rPr>
      </w:pPr>
      <w:r w:rsidRPr="00BD5DCD">
        <w:t>выберите регион, в котором находится МО. Шаг выполняется, если отображается наименование другого региона:</w:t>
      </w:r>
    </w:p>
    <w:p w14:paraId="5753D941" w14:textId="77777777" w:rsidR="0075278B" w:rsidRPr="00BD5DCD" w:rsidRDefault="0075278B" w:rsidP="0075278B">
      <w:pPr>
        <w:pStyle w:val="342"/>
        <w:numPr>
          <w:ilvl w:val="1"/>
          <w:numId w:val="7"/>
        </w:numPr>
        <w:rPr>
          <w:color w:val="172B4D"/>
        </w:rPr>
      </w:pPr>
      <w:r w:rsidRPr="00BD5DCD">
        <w:t>нажать на наименование отображаемого региона в левом верхнем углу страницы;</w:t>
      </w:r>
    </w:p>
    <w:p w14:paraId="46C28614" w14:textId="77777777" w:rsidR="0075278B" w:rsidRPr="00BD5DCD" w:rsidRDefault="0075278B" w:rsidP="0075278B">
      <w:pPr>
        <w:pStyle w:val="342"/>
        <w:numPr>
          <w:ilvl w:val="1"/>
          <w:numId w:val="7"/>
        </w:numPr>
        <w:rPr>
          <w:color w:val="172B4D"/>
        </w:rPr>
      </w:pPr>
      <w:r w:rsidRPr="00BD5DCD">
        <w:t xml:space="preserve">на форме </w:t>
      </w:r>
      <w:r>
        <w:t>"</w:t>
      </w:r>
      <w:r w:rsidRPr="00BD5DCD">
        <w:t>Где вы находитесь?</w:t>
      </w:r>
      <w:r>
        <w:t>"</w:t>
      </w:r>
      <w:r w:rsidRPr="00BD5DCD">
        <w:t xml:space="preserve"> установить флаг в поле </w:t>
      </w:r>
      <w:r>
        <w:t>"</w:t>
      </w:r>
      <w:r w:rsidRPr="00BD5DCD">
        <w:t>Вручную</w:t>
      </w:r>
      <w:r>
        <w:t>"</w:t>
      </w:r>
      <w:r w:rsidRPr="00BD5DCD">
        <w:t>;</w:t>
      </w:r>
    </w:p>
    <w:p w14:paraId="2F9E8396" w14:textId="77777777" w:rsidR="0075278B" w:rsidRPr="00BD5DCD" w:rsidRDefault="0075278B" w:rsidP="0075278B">
      <w:pPr>
        <w:pStyle w:val="342"/>
        <w:numPr>
          <w:ilvl w:val="1"/>
          <w:numId w:val="7"/>
        </w:numPr>
        <w:rPr>
          <w:color w:val="172B4D"/>
        </w:rPr>
      </w:pPr>
      <w:r w:rsidRPr="00BD5DCD">
        <w:t>указать в поле населенного пункта наименование региона и выбрать предложенное значение;</w:t>
      </w:r>
    </w:p>
    <w:p w14:paraId="6F2ACE8E" w14:textId="77777777" w:rsidR="0075278B" w:rsidRPr="00BD5DCD" w:rsidRDefault="0075278B" w:rsidP="0075278B">
      <w:pPr>
        <w:pStyle w:val="342"/>
        <w:numPr>
          <w:ilvl w:val="1"/>
          <w:numId w:val="7"/>
        </w:numPr>
      </w:pPr>
      <w:r w:rsidRPr="00BD5DCD">
        <w:t xml:space="preserve">нажать кнопку </w:t>
      </w:r>
      <w:r>
        <w:t>"</w:t>
      </w:r>
      <w:r w:rsidRPr="00BD5DCD">
        <w:t>Применить</w:t>
      </w:r>
      <w:r>
        <w:t>"</w:t>
      </w:r>
    </w:p>
    <w:p w14:paraId="58431F36" w14:textId="77777777" w:rsidR="0075278B" w:rsidRPr="00BD5DCD" w:rsidRDefault="0075278B" w:rsidP="0075278B">
      <w:pPr>
        <w:pStyle w:val="341"/>
        <w:numPr>
          <w:ilvl w:val="0"/>
          <w:numId w:val="7"/>
        </w:numPr>
        <w:rPr>
          <w:color w:val="172B4D"/>
        </w:rPr>
      </w:pPr>
      <w:r w:rsidRPr="00BD5DCD">
        <w:t xml:space="preserve">нажмите на раздел </w:t>
      </w:r>
      <w:r>
        <w:t>"</w:t>
      </w:r>
      <w:r w:rsidRPr="00BD5DCD">
        <w:t>Здоровье</w:t>
      </w:r>
      <w:r>
        <w:t>"</w:t>
      </w:r>
      <w:r w:rsidRPr="00BD5DCD">
        <w:t>;</w:t>
      </w:r>
    </w:p>
    <w:p w14:paraId="22113DC0" w14:textId="77777777" w:rsidR="0075278B" w:rsidRPr="00BD5DCD" w:rsidRDefault="0075278B" w:rsidP="0075278B">
      <w:pPr>
        <w:pStyle w:val="341"/>
        <w:numPr>
          <w:ilvl w:val="0"/>
          <w:numId w:val="7"/>
        </w:numPr>
        <w:rPr>
          <w:color w:val="172B4D"/>
        </w:rPr>
      </w:pPr>
      <w:r w:rsidRPr="00BD5DCD">
        <w:t xml:space="preserve">выберите раздел </w:t>
      </w:r>
      <w:r>
        <w:t>"</w:t>
      </w:r>
      <w:r w:rsidRPr="00BD5DCD">
        <w:t>Донорство крови и ее компонентов</w:t>
      </w:r>
      <w:r>
        <w:t>"</w:t>
      </w:r>
      <w:r w:rsidRPr="00BD5DCD">
        <w:t xml:space="preserve">. Отобразится страница </w:t>
      </w:r>
      <w:r>
        <w:t>"</w:t>
      </w:r>
      <w:r w:rsidRPr="00BD5DCD">
        <w:t>Донорство крови и ее компонентов</w:t>
      </w:r>
      <w:r>
        <w:t>"</w:t>
      </w:r>
      <w:r w:rsidRPr="00BD5DCD">
        <w:t xml:space="preserve"> с информацией об услуге;</w:t>
      </w:r>
    </w:p>
    <w:p w14:paraId="0A7AAE25" w14:textId="77777777" w:rsidR="0075278B" w:rsidRPr="00BD5DCD" w:rsidRDefault="0075278B" w:rsidP="0075278B">
      <w:pPr>
        <w:pStyle w:val="341"/>
        <w:numPr>
          <w:ilvl w:val="0"/>
          <w:numId w:val="7"/>
        </w:numPr>
        <w:rPr>
          <w:color w:val="172B4D"/>
        </w:rPr>
      </w:pPr>
      <w:r w:rsidRPr="00BD5DCD">
        <w:t xml:space="preserve">нажмите кнопку </w:t>
      </w:r>
      <w:r>
        <w:t>"</w:t>
      </w:r>
      <w:r w:rsidRPr="00BD5DCD">
        <w:t>Записаться на сдачу крови и её компонентов</w:t>
      </w:r>
      <w:r>
        <w:t>"</w:t>
      </w:r>
      <w:r w:rsidRPr="00BD5DCD">
        <w:t xml:space="preserve">. Отобразится страница с формой </w:t>
      </w:r>
      <w:r>
        <w:t>"</w:t>
      </w:r>
      <w:r w:rsidRPr="00BD5DCD">
        <w:t xml:space="preserve"> Запись на сдачу крови и её компонентов</w:t>
      </w:r>
      <w:r>
        <w:t>"</w:t>
      </w:r>
      <w:r w:rsidRPr="00BD5DCD">
        <w:t xml:space="preserve"> и информацией о предоставляемой услуге;</w:t>
      </w:r>
    </w:p>
    <w:p w14:paraId="1F77682F" w14:textId="77777777" w:rsidR="0075278B" w:rsidRPr="00BD5DCD" w:rsidRDefault="0075278B" w:rsidP="0075278B">
      <w:pPr>
        <w:pStyle w:val="347"/>
      </w:pPr>
      <w:r w:rsidRPr="00BD5DCD">
        <w:rPr>
          <w:noProof/>
          <w:lang w:eastAsia="ru-RU"/>
        </w:rPr>
        <w:lastRenderedPageBreak/>
        <w:drawing>
          <wp:inline distT="0" distB="0" distL="0" distR="0" wp14:anchorId="25D4DFC0" wp14:editId="72988D3B">
            <wp:extent cx="4046571" cy="5601185"/>
            <wp:effectExtent l="19050" t="19050" r="1143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56011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2E48307" w14:textId="77777777" w:rsidR="0075278B" w:rsidRPr="00BD5DCD" w:rsidRDefault="0075278B" w:rsidP="0075278B">
      <w:pPr>
        <w:pStyle w:val="348"/>
      </w:pPr>
      <w:r w:rsidRPr="00BD5DCD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BD5DCD">
        <w:t xml:space="preserve"> – Форма </w:t>
      </w:r>
      <w:r>
        <w:t>"</w:t>
      </w:r>
      <w:r w:rsidRPr="00BD5DCD">
        <w:t xml:space="preserve"> Запись на сдачу крови и её компонентов</w:t>
      </w:r>
      <w:r>
        <w:t>"</w:t>
      </w:r>
      <w:r w:rsidRPr="00BD5DCD">
        <w:t xml:space="preserve"> и информацией о предоставляемой услуге</w:t>
      </w:r>
    </w:p>
    <w:p w14:paraId="538386F9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нажмите кнопку </w:t>
      </w:r>
      <w:r>
        <w:t>"</w:t>
      </w:r>
      <w:r w:rsidRPr="00BD5DCD">
        <w:t>Начать</w:t>
      </w:r>
      <w:r>
        <w:t>"</w:t>
      </w:r>
      <w:r w:rsidRPr="00BD5DCD">
        <w:t>;</w:t>
      </w:r>
    </w:p>
    <w:p w14:paraId="77DDD9B7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Отобразится раздел </w:t>
      </w:r>
      <w:r>
        <w:t>"</w:t>
      </w:r>
      <w:r w:rsidRPr="00BD5DCD">
        <w:t>Проверьте ваши данные</w:t>
      </w:r>
      <w:r>
        <w:t>"</w:t>
      </w:r>
      <w:r w:rsidRPr="00BD5DCD">
        <w:t xml:space="preserve"> с персональными данными пациента:</w:t>
      </w:r>
    </w:p>
    <w:p w14:paraId="14F64AD4" w14:textId="77777777" w:rsidR="0075278B" w:rsidRPr="00BD5DCD" w:rsidRDefault="0075278B" w:rsidP="0075278B">
      <w:pPr>
        <w:pStyle w:val="342"/>
        <w:numPr>
          <w:ilvl w:val="1"/>
          <w:numId w:val="7"/>
        </w:numPr>
      </w:pPr>
      <w:r w:rsidRPr="00BD5DCD">
        <w:t>Ф. И. О.;</w:t>
      </w:r>
    </w:p>
    <w:p w14:paraId="47A1588B" w14:textId="77777777" w:rsidR="0075278B" w:rsidRPr="00BD5DCD" w:rsidRDefault="0075278B" w:rsidP="0075278B">
      <w:pPr>
        <w:pStyle w:val="342"/>
        <w:numPr>
          <w:ilvl w:val="1"/>
          <w:numId w:val="7"/>
        </w:numPr>
      </w:pPr>
      <w:r w:rsidRPr="00BD5DCD">
        <w:t>дата рождения;</w:t>
      </w:r>
    </w:p>
    <w:p w14:paraId="13CEA8D0" w14:textId="77777777" w:rsidR="0075278B" w:rsidRPr="00BD5DCD" w:rsidRDefault="0075278B" w:rsidP="0075278B">
      <w:pPr>
        <w:pStyle w:val="342"/>
        <w:numPr>
          <w:ilvl w:val="1"/>
          <w:numId w:val="7"/>
        </w:numPr>
      </w:pPr>
      <w:r w:rsidRPr="00BD5DCD">
        <w:t>номер СНИЛС;</w:t>
      </w:r>
    </w:p>
    <w:p w14:paraId="7A2EDEA5" w14:textId="77777777" w:rsidR="0075278B" w:rsidRPr="00BD5DCD" w:rsidRDefault="0075278B" w:rsidP="0075278B">
      <w:pPr>
        <w:pStyle w:val="342"/>
        <w:numPr>
          <w:ilvl w:val="1"/>
          <w:numId w:val="7"/>
        </w:numPr>
      </w:pPr>
      <w:r w:rsidRPr="00BD5DCD">
        <w:t>данные паспорта.</w:t>
      </w:r>
    </w:p>
    <w:p w14:paraId="73204AC9" w14:textId="77777777" w:rsidR="0075278B" w:rsidRPr="00BD5DCD" w:rsidRDefault="0075278B" w:rsidP="0075278B">
      <w:pPr>
        <w:pStyle w:val="341"/>
        <w:numPr>
          <w:ilvl w:val="0"/>
          <w:numId w:val="0"/>
        </w:numPr>
        <w:ind w:left="1191"/>
      </w:pPr>
      <w:r w:rsidRPr="00BD5DCD">
        <w:t xml:space="preserve">Поля заполнены автоматически информацией из профиля пациента на </w:t>
      </w:r>
      <w:r>
        <w:t>ЕГПУ</w:t>
      </w:r>
    </w:p>
    <w:p w14:paraId="38E2021F" w14:textId="77777777" w:rsidR="0075278B" w:rsidRPr="00BD5DCD" w:rsidRDefault="0075278B" w:rsidP="0075278B">
      <w:pPr>
        <w:pStyle w:val="341"/>
        <w:numPr>
          <w:ilvl w:val="0"/>
          <w:numId w:val="0"/>
        </w:numPr>
      </w:pPr>
      <w:proofErr w:type="gramStart"/>
      <w:r w:rsidRPr="00BD5DCD">
        <w:rPr>
          <w:b/>
        </w:rPr>
        <w:lastRenderedPageBreak/>
        <w:t>П</w:t>
      </w:r>
      <w:proofErr w:type="gramEnd"/>
      <w:r w:rsidRPr="00BD5DCD">
        <w:rPr>
          <w:b/>
        </w:rPr>
        <w:t xml:space="preserve"> р и м е ч а н и е</w:t>
      </w:r>
      <w:r w:rsidRPr="00BD5DCD">
        <w:t xml:space="preserve"> – На данном этапе проводится проверка соответствия возраста. В случае</w:t>
      </w:r>
      <w:proofErr w:type="gramStart"/>
      <w:r w:rsidRPr="00BD5DCD">
        <w:t>,</w:t>
      </w:r>
      <w:proofErr w:type="gramEnd"/>
      <w:r w:rsidRPr="00BD5DCD">
        <w:t xml:space="preserve"> если пациенту менее 18 лет, то отображается экран </w:t>
      </w:r>
      <w:r>
        <w:t>"</w:t>
      </w:r>
      <w:r w:rsidRPr="00BD5DCD">
        <w:t>Возрастные ограничения</w:t>
      </w:r>
      <w:r>
        <w:t>"</w:t>
      </w:r>
      <w:r w:rsidRPr="00BD5DCD">
        <w:t xml:space="preserve"> с сообщением: </w:t>
      </w:r>
      <w:r>
        <w:t>"</w:t>
      </w:r>
      <w:r w:rsidRPr="00BD5DCD">
        <w:t>Подать заявление сможете после того, как вам исполнится 18 лет. Только совершеннолетний донор может принимать решение о сдаче крови – это требование закона</w:t>
      </w:r>
      <w:r>
        <w:t>"</w:t>
      </w:r>
      <w:r w:rsidRPr="00BD5DCD">
        <w:t xml:space="preserve"> и кнопкой </w:t>
      </w:r>
      <w:r>
        <w:t>"</w:t>
      </w:r>
      <w:r w:rsidRPr="00BD5DCD">
        <w:t xml:space="preserve">На </w:t>
      </w:r>
      <w:proofErr w:type="gramStart"/>
      <w:r w:rsidRPr="00BD5DCD">
        <w:t>главную</w:t>
      </w:r>
      <w:proofErr w:type="gramEnd"/>
      <w:r>
        <w:t>"</w:t>
      </w:r>
      <w:r w:rsidRPr="00BD5DCD">
        <w:t>.</w:t>
      </w:r>
    </w:p>
    <w:p w14:paraId="517837E7" w14:textId="77777777" w:rsidR="0075278B" w:rsidRPr="00BD5DCD" w:rsidRDefault="0075278B" w:rsidP="0075278B">
      <w:pPr>
        <w:pStyle w:val="341"/>
        <w:numPr>
          <w:ilvl w:val="0"/>
          <w:numId w:val="7"/>
        </w:numPr>
      </w:pPr>
      <w:proofErr w:type="gramStart"/>
      <w:r w:rsidRPr="00BD5DCD">
        <w:t>у</w:t>
      </w:r>
      <w:proofErr w:type="gramEnd"/>
      <w:r w:rsidRPr="00BD5DCD">
        <w:t>бедитесь, что данные заполнены корректно;</w:t>
      </w:r>
    </w:p>
    <w:p w14:paraId="0C056E31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нажмите кнопку </w:t>
      </w:r>
      <w:r>
        <w:t>"</w:t>
      </w:r>
      <w:r w:rsidRPr="00BD5DCD">
        <w:t>Верно</w:t>
      </w:r>
      <w:r>
        <w:t>"</w:t>
      </w:r>
      <w:r w:rsidRPr="00BD5DCD">
        <w:t xml:space="preserve">. Отобразится раздел </w:t>
      </w:r>
      <w:r>
        <w:t>"</w:t>
      </w:r>
      <w:r w:rsidRPr="00BD5DCD">
        <w:t>Подтвердите полис ОМС</w:t>
      </w:r>
      <w:r>
        <w:t>"</w:t>
      </w:r>
      <w:r w:rsidRPr="00BD5DCD">
        <w:t xml:space="preserve"> с полем </w:t>
      </w:r>
      <w:r>
        <w:t>"</w:t>
      </w:r>
      <w:r w:rsidRPr="00BD5DCD">
        <w:t>Номер полиса</w:t>
      </w:r>
      <w:r>
        <w:rPr>
          <w:lang w:eastAsia="en-US"/>
        </w:rPr>
        <w:t>"</w:t>
      </w:r>
      <w:r w:rsidRPr="00BD5DCD">
        <w:rPr>
          <w:lang w:eastAsia="en-US"/>
        </w:rPr>
        <w:t xml:space="preserve"> – поле заполнено автоматически информацией, указанной в личном кабинете пациента</w:t>
      </w:r>
      <w:r w:rsidRPr="00BD5DCD">
        <w:t>;</w:t>
      </w:r>
    </w:p>
    <w:p w14:paraId="4760F60A" w14:textId="77777777" w:rsidR="0075278B" w:rsidRPr="00BD5DCD" w:rsidRDefault="0075278B" w:rsidP="0075278B">
      <w:pPr>
        <w:pStyle w:val="344"/>
        <w:rPr>
          <w:color w:val="auto"/>
          <w:sz w:val="26"/>
        </w:rPr>
      </w:pPr>
      <w:proofErr w:type="gramStart"/>
      <w:r w:rsidRPr="00BD5DCD">
        <w:rPr>
          <w:b/>
          <w:color w:val="auto"/>
          <w:sz w:val="26"/>
        </w:rPr>
        <w:t>П</w:t>
      </w:r>
      <w:proofErr w:type="gramEnd"/>
      <w:r w:rsidRPr="00BD5DCD">
        <w:rPr>
          <w:b/>
          <w:color w:val="auto"/>
          <w:sz w:val="26"/>
        </w:rPr>
        <w:t xml:space="preserve"> р и м е ч а н и е</w:t>
      </w:r>
      <w:r w:rsidRPr="00BD5DCD">
        <w:rPr>
          <w:color w:val="auto"/>
          <w:sz w:val="26"/>
        </w:rPr>
        <w:t xml:space="preserve"> – На данном этапе проводятся проверки:</w:t>
      </w:r>
    </w:p>
    <w:p w14:paraId="6DCBA5DC" w14:textId="77777777" w:rsidR="0075278B" w:rsidRPr="00BD5DCD" w:rsidRDefault="0075278B" w:rsidP="0075278B">
      <w:pPr>
        <w:pStyle w:val="342"/>
        <w:numPr>
          <w:ilvl w:val="1"/>
          <w:numId w:val="7"/>
        </w:numPr>
        <w:tabs>
          <w:tab w:val="clear" w:pos="1888"/>
        </w:tabs>
        <w:ind w:left="567"/>
      </w:pPr>
      <w:r w:rsidRPr="00BD5DCD">
        <w:t xml:space="preserve">на наличие у пациента: </w:t>
      </w:r>
    </w:p>
    <w:p w14:paraId="38A6ED05" w14:textId="77777777" w:rsidR="0075278B" w:rsidRPr="00BD5DCD" w:rsidRDefault="0075278B" w:rsidP="0075278B">
      <w:pPr>
        <w:pStyle w:val="3420"/>
      </w:pPr>
      <w:r w:rsidRPr="00BD5DCD">
        <w:t xml:space="preserve">постоянного </w:t>
      </w:r>
      <w:proofErr w:type="spellStart"/>
      <w:r w:rsidRPr="00BD5DCD">
        <w:t>медотвода</w:t>
      </w:r>
      <w:proofErr w:type="spellEnd"/>
      <w:r w:rsidRPr="00BD5DCD">
        <w:t>;</w:t>
      </w:r>
    </w:p>
    <w:p w14:paraId="76DFBBA5" w14:textId="77777777" w:rsidR="0075278B" w:rsidRPr="00BD5DCD" w:rsidRDefault="0075278B" w:rsidP="0075278B">
      <w:pPr>
        <w:pStyle w:val="3420"/>
      </w:pPr>
      <w:r w:rsidRPr="00BD5DCD">
        <w:t xml:space="preserve">временного </w:t>
      </w:r>
      <w:proofErr w:type="spellStart"/>
      <w:r w:rsidRPr="00BD5DCD">
        <w:t>медотвода</w:t>
      </w:r>
      <w:proofErr w:type="spellEnd"/>
      <w:r w:rsidRPr="00BD5DCD">
        <w:t>;</w:t>
      </w:r>
    </w:p>
    <w:p w14:paraId="002E9930" w14:textId="77777777" w:rsidR="0075278B" w:rsidRPr="00BD5DCD" w:rsidRDefault="0075278B" w:rsidP="0075278B">
      <w:pPr>
        <w:pStyle w:val="342"/>
        <w:numPr>
          <w:ilvl w:val="1"/>
          <w:numId w:val="7"/>
        </w:numPr>
        <w:tabs>
          <w:tab w:val="clear" w:pos="1888"/>
        </w:tabs>
        <w:ind w:left="567"/>
      </w:pPr>
      <w:r w:rsidRPr="00BD5DCD">
        <w:t xml:space="preserve">даты последней </w:t>
      </w:r>
      <w:proofErr w:type="spellStart"/>
      <w:r w:rsidRPr="00BD5DCD">
        <w:t>донации</w:t>
      </w:r>
      <w:proofErr w:type="spellEnd"/>
      <w:r w:rsidRPr="00BD5DCD">
        <w:t xml:space="preserve"> (не менее 60 дней).</w:t>
      </w:r>
    </w:p>
    <w:p w14:paraId="16B77DD0" w14:textId="77777777" w:rsidR="0075278B" w:rsidRPr="00BD5DCD" w:rsidRDefault="0075278B" w:rsidP="0075278B">
      <w:pPr>
        <w:pStyle w:val="phtablecell"/>
        <w:spacing w:line="360" w:lineRule="auto"/>
      </w:pPr>
      <w:proofErr w:type="gramStart"/>
      <w:r w:rsidRPr="00BD5DCD">
        <w:rPr>
          <w:rFonts w:cs="Times New Roman"/>
          <w:bCs w:val="0"/>
          <w:sz w:val="26"/>
          <w:szCs w:val="20"/>
          <w:lang w:eastAsia="x-none"/>
        </w:rPr>
        <w:t xml:space="preserve">В случае если у пациента имеется </w:t>
      </w:r>
      <w:proofErr w:type="spellStart"/>
      <w:r w:rsidRPr="00BD5DCD">
        <w:rPr>
          <w:rFonts w:cs="Times New Roman"/>
          <w:bCs w:val="0"/>
          <w:sz w:val="26"/>
          <w:szCs w:val="20"/>
          <w:lang w:eastAsia="x-none"/>
        </w:rPr>
        <w:t>медотвод</w:t>
      </w:r>
      <w:proofErr w:type="spellEnd"/>
      <w:r w:rsidRPr="00BD5DCD">
        <w:rPr>
          <w:rFonts w:cs="Times New Roman"/>
          <w:bCs w:val="0"/>
          <w:sz w:val="26"/>
          <w:szCs w:val="20"/>
          <w:lang w:eastAsia="x-none"/>
        </w:rPr>
        <w:t xml:space="preserve"> (временный или постоянный) или с даты последней </w:t>
      </w:r>
      <w:proofErr w:type="spellStart"/>
      <w:r w:rsidRPr="00BD5DCD">
        <w:rPr>
          <w:rFonts w:cs="Times New Roman"/>
          <w:bCs w:val="0"/>
          <w:sz w:val="26"/>
          <w:szCs w:val="20"/>
          <w:lang w:eastAsia="x-none"/>
        </w:rPr>
        <w:t>донации</w:t>
      </w:r>
      <w:proofErr w:type="spellEnd"/>
      <w:r w:rsidRPr="00BD5DCD">
        <w:rPr>
          <w:rFonts w:cs="Times New Roman"/>
          <w:bCs w:val="0"/>
          <w:sz w:val="26"/>
          <w:szCs w:val="20"/>
          <w:lang w:eastAsia="x-none"/>
        </w:rPr>
        <w:t xml:space="preserve"> пациента не прошло 60 дней, то запись на </w:t>
      </w:r>
      <w:proofErr w:type="spellStart"/>
      <w:r w:rsidRPr="00BD5DCD">
        <w:rPr>
          <w:rFonts w:cs="Times New Roman"/>
          <w:bCs w:val="0"/>
          <w:sz w:val="26"/>
          <w:szCs w:val="20"/>
          <w:lang w:eastAsia="x-none"/>
        </w:rPr>
        <w:t>донацию</w:t>
      </w:r>
      <w:proofErr w:type="spellEnd"/>
      <w:r w:rsidRPr="00BD5DCD">
        <w:rPr>
          <w:rFonts w:cs="Times New Roman"/>
          <w:bCs w:val="0"/>
          <w:sz w:val="26"/>
          <w:szCs w:val="20"/>
          <w:lang w:eastAsia="x-none"/>
        </w:rPr>
        <w:t xml:space="preserve"> будет невозможна.</w:t>
      </w:r>
      <w:proofErr w:type="gramEnd"/>
      <w:r w:rsidRPr="00BD5DCD">
        <w:rPr>
          <w:rFonts w:cs="Times New Roman"/>
          <w:bCs w:val="0"/>
          <w:sz w:val="26"/>
          <w:szCs w:val="20"/>
          <w:lang w:eastAsia="x-none"/>
        </w:rPr>
        <w:t xml:space="preserve"> Отобразится соответствующая форма с сообщением:</w:t>
      </w:r>
    </w:p>
    <w:p w14:paraId="186250F5" w14:textId="77777777" w:rsidR="0075278B" w:rsidRPr="00BD5DCD" w:rsidRDefault="0075278B" w:rsidP="0075278B">
      <w:pPr>
        <w:pStyle w:val="3420"/>
      </w:pPr>
      <w:r>
        <w:t>"</w:t>
      </w:r>
      <w:r w:rsidRPr="00BD5DCD">
        <w:t>Уже есть запись. Отменить ее?</w:t>
      </w:r>
      <w:r>
        <w:t>"</w:t>
      </w:r>
      <w:r w:rsidRPr="00BD5DCD">
        <w:t xml:space="preserve"> с информацией о предыдущей записи на </w:t>
      </w:r>
      <w:proofErr w:type="spellStart"/>
      <w:r w:rsidRPr="00BD5DCD">
        <w:t>донацию</w:t>
      </w:r>
      <w:proofErr w:type="spellEnd"/>
      <w:r w:rsidRPr="00BD5DCD">
        <w:t xml:space="preserve"> с кнопками </w:t>
      </w:r>
      <w:r>
        <w:t>"</w:t>
      </w:r>
      <w:r w:rsidRPr="00BD5DCD">
        <w:t>Отменить</w:t>
      </w:r>
      <w:r>
        <w:t>"</w:t>
      </w:r>
      <w:r w:rsidRPr="00BD5DCD">
        <w:t xml:space="preserve"> и </w:t>
      </w:r>
      <w:r>
        <w:t>"</w:t>
      </w:r>
      <w:r w:rsidRPr="00BD5DCD">
        <w:t>На главную</w:t>
      </w:r>
      <w:r>
        <w:t>"</w:t>
      </w:r>
      <w:r w:rsidRPr="00BD5DCD">
        <w:t>;</w:t>
      </w:r>
    </w:p>
    <w:p w14:paraId="0EC89849" w14:textId="77777777" w:rsidR="0075278B" w:rsidRPr="00BD5DCD" w:rsidRDefault="0075278B" w:rsidP="0075278B">
      <w:pPr>
        <w:pStyle w:val="3420"/>
      </w:pPr>
      <w:r>
        <w:t>"</w:t>
      </w:r>
      <w:r w:rsidRPr="00BD5DCD">
        <w:t>Вы не можете сдавать кровь</w:t>
      </w:r>
      <w:r>
        <w:t>"</w:t>
      </w:r>
      <w:r w:rsidRPr="00BD5DCD">
        <w:t xml:space="preserve"> при наличии </w:t>
      </w:r>
      <w:proofErr w:type="gramStart"/>
      <w:r w:rsidRPr="00BD5DCD">
        <w:t>постоянного</w:t>
      </w:r>
      <w:proofErr w:type="gramEnd"/>
      <w:r w:rsidRPr="00BD5DCD">
        <w:t xml:space="preserve"> </w:t>
      </w:r>
      <w:proofErr w:type="spellStart"/>
      <w:r w:rsidRPr="00BD5DCD">
        <w:t>медотвода</w:t>
      </w:r>
      <w:proofErr w:type="spellEnd"/>
      <w:r w:rsidRPr="00BD5DCD">
        <w:t xml:space="preserve"> или </w:t>
      </w:r>
      <w:r>
        <w:t>"</w:t>
      </w:r>
      <w:r w:rsidRPr="00BD5DCD">
        <w:t>Вы пока не можете сдавать кровь</w:t>
      </w:r>
      <w:r>
        <w:t>"</w:t>
      </w:r>
      <w:r w:rsidRPr="00BD5DCD">
        <w:t xml:space="preserve"> при наличии временного </w:t>
      </w:r>
      <w:proofErr w:type="spellStart"/>
      <w:r w:rsidRPr="00BD5DCD">
        <w:t>медотвода</w:t>
      </w:r>
      <w:proofErr w:type="spellEnd"/>
      <w:r w:rsidRPr="00BD5DCD">
        <w:t xml:space="preserve"> с кнопкой </w:t>
      </w:r>
      <w:r>
        <w:t>"</w:t>
      </w:r>
      <w:r w:rsidRPr="00BD5DCD">
        <w:t>На главную</w:t>
      </w:r>
      <w:r>
        <w:t>"</w:t>
      </w:r>
      <w:r w:rsidRPr="00BD5DCD">
        <w:t>.</w:t>
      </w:r>
    </w:p>
    <w:p w14:paraId="4086E6EB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проверьте корректность данных в других последующих окнах, нажмите кнопку </w:t>
      </w:r>
      <w:r>
        <w:t>"</w:t>
      </w:r>
      <w:r w:rsidRPr="00BD5DCD">
        <w:t>Верно</w:t>
      </w:r>
      <w:r>
        <w:t>"</w:t>
      </w:r>
      <w:r w:rsidRPr="00BD5DCD">
        <w:t xml:space="preserve">/ </w:t>
      </w:r>
      <w:r>
        <w:t>"</w:t>
      </w:r>
      <w:r w:rsidRPr="00BD5DCD">
        <w:t>Продолжить</w:t>
      </w:r>
      <w:r>
        <w:t>"</w:t>
      </w:r>
      <w:r w:rsidRPr="00BD5DCD">
        <w:t xml:space="preserve"> на каждом шаге проверки. При необходимости отредактируйте данные;</w:t>
      </w:r>
    </w:p>
    <w:p w14:paraId="12558C76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отобразится раздел </w:t>
      </w:r>
      <w:r>
        <w:t>"</w:t>
      </w:r>
      <w:r w:rsidRPr="00BD5DCD">
        <w:t>Выберите регион для сдачи крови и её компонентов</w:t>
      </w:r>
      <w:r>
        <w:t>"</w:t>
      </w:r>
      <w:r w:rsidRPr="00BD5DCD">
        <w:t xml:space="preserve"> с полем </w:t>
      </w:r>
      <w:r>
        <w:t>"</w:t>
      </w:r>
      <w:r w:rsidRPr="00BD5DCD">
        <w:t>Регион</w:t>
      </w:r>
      <w:r>
        <w:t>"</w:t>
      </w:r>
      <w:r w:rsidRPr="00BD5DCD">
        <w:t xml:space="preserve"> для выбора региона;</w:t>
      </w:r>
    </w:p>
    <w:p w14:paraId="76FA54AB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выберите регион и нажмите кнопку </w:t>
      </w:r>
      <w:r>
        <w:t>"</w:t>
      </w:r>
      <w:r w:rsidRPr="00BD5DCD">
        <w:t>Продолжить</w:t>
      </w:r>
      <w:r>
        <w:t>"</w:t>
      </w:r>
      <w:r w:rsidRPr="00BD5DCD">
        <w:t>;</w:t>
      </w:r>
    </w:p>
    <w:p w14:paraId="7C8F2119" w14:textId="77777777" w:rsidR="0075278B" w:rsidRPr="00BD5DCD" w:rsidRDefault="0075278B" w:rsidP="0075278B">
      <w:pPr>
        <w:pStyle w:val="341"/>
        <w:numPr>
          <w:ilvl w:val="0"/>
          <w:numId w:val="0"/>
        </w:numPr>
        <w:ind w:left="1191"/>
      </w:pPr>
      <w:proofErr w:type="gramStart"/>
      <w:r w:rsidRPr="00BD5DCD">
        <w:rPr>
          <w:b/>
        </w:rPr>
        <w:t>П</w:t>
      </w:r>
      <w:proofErr w:type="gramEnd"/>
      <w:r w:rsidRPr="00BD5DCD">
        <w:rPr>
          <w:b/>
        </w:rPr>
        <w:t xml:space="preserve"> р и м е ч а н и е</w:t>
      </w:r>
      <w:r w:rsidRPr="00BD5DCD">
        <w:t xml:space="preserve"> – На данном этапе проводится проверка на наличие выбранного региона в списке возможных регионов для </w:t>
      </w:r>
      <w:proofErr w:type="spellStart"/>
      <w:r w:rsidRPr="00BD5DCD">
        <w:t>донации</w:t>
      </w:r>
      <w:proofErr w:type="spellEnd"/>
      <w:r w:rsidRPr="00BD5DCD">
        <w:t xml:space="preserve">. В случае если выбранного региона нет, отобразится форма с сообщением: </w:t>
      </w:r>
      <w:r>
        <w:t>"</w:t>
      </w:r>
      <w:r w:rsidRPr="00BD5DCD">
        <w:t xml:space="preserve">В этом регионе запись через </w:t>
      </w:r>
      <w:proofErr w:type="spellStart"/>
      <w:r w:rsidRPr="00BD5DCD">
        <w:t>Госуслуги</w:t>
      </w:r>
      <w:proofErr w:type="spellEnd"/>
      <w:r w:rsidRPr="00BD5DCD">
        <w:t xml:space="preserve"> временно недоступна</w:t>
      </w:r>
      <w:r>
        <w:t>"</w:t>
      </w:r>
      <w:r w:rsidRPr="00BD5DCD">
        <w:t xml:space="preserve"> и кнопкой </w:t>
      </w:r>
      <w:r>
        <w:t>"</w:t>
      </w:r>
      <w:r w:rsidRPr="00BD5DCD">
        <w:t>Выбрать другой регион</w:t>
      </w:r>
      <w:r>
        <w:t>"</w:t>
      </w:r>
      <w:r w:rsidRPr="00BD5DCD">
        <w:t>.</w:t>
      </w:r>
    </w:p>
    <w:p w14:paraId="19F5BB63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lastRenderedPageBreak/>
        <w:t xml:space="preserve">Отобразится раздел </w:t>
      </w:r>
      <w:r>
        <w:t>"</w:t>
      </w:r>
      <w:r w:rsidRPr="00BD5DCD">
        <w:t>Выберите дату</w:t>
      </w:r>
      <w:r>
        <w:t>"</w:t>
      </w:r>
      <w:r w:rsidRPr="00BD5DCD">
        <w:t xml:space="preserve"> для выбора даты записи. В блоке с календарем отображаются доступные для записи даты, выделенные особо;</w:t>
      </w:r>
    </w:p>
    <w:p w14:paraId="03228FD2" w14:textId="77777777" w:rsidR="0075278B" w:rsidRPr="00BD5DCD" w:rsidRDefault="0075278B" w:rsidP="0075278B">
      <w:pPr>
        <w:pStyle w:val="347"/>
      </w:pPr>
      <w:r w:rsidRPr="00BD5DCD">
        <w:rPr>
          <w:noProof/>
          <w:lang w:eastAsia="ru-RU"/>
        </w:rPr>
        <w:drawing>
          <wp:inline distT="0" distB="0" distL="0" distR="0" wp14:anchorId="616F1162" wp14:editId="7CFACDAA">
            <wp:extent cx="4435224" cy="4541914"/>
            <wp:effectExtent l="19050" t="19050" r="2286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454191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FF4305F" w14:textId="77777777" w:rsidR="0075278B" w:rsidRPr="00BD5DCD" w:rsidRDefault="0075278B" w:rsidP="0075278B">
      <w:pPr>
        <w:pStyle w:val="348"/>
      </w:pPr>
      <w:r w:rsidRPr="00BD5DCD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BD5DCD">
        <w:t xml:space="preserve"> – Раздел </w:t>
      </w:r>
      <w:r>
        <w:t>"</w:t>
      </w:r>
      <w:r w:rsidRPr="00BD5DCD">
        <w:t>Выберите дату</w:t>
      </w:r>
      <w:r>
        <w:t>"</w:t>
      </w:r>
      <w:r w:rsidRPr="00BD5DCD">
        <w:t xml:space="preserve"> для выбора даты записи</w:t>
      </w:r>
    </w:p>
    <w:p w14:paraId="35F0987D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>выберите дату. Отобразится раздел со списком кабинетов для выбора времени;</w:t>
      </w:r>
    </w:p>
    <w:p w14:paraId="6A16B412" w14:textId="77777777" w:rsidR="0075278B" w:rsidRPr="00BD5DCD" w:rsidRDefault="0075278B" w:rsidP="0075278B">
      <w:pPr>
        <w:pStyle w:val="347"/>
      </w:pPr>
      <w:r w:rsidRPr="00BD5DCD">
        <w:rPr>
          <w:noProof/>
          <w:lang w:eastAsia="ru-RU"/>
        </w:rPr>
        <w:lastRenderedPageBreak/>
        <w:drawing>
          <wp:inline distT="0" distB="0" distL="0" distR="0" wp14:anchorId="3CB0F6A2" wp14:editId="6BF272B3">
            <wp:extent cx="3665538" cy="4694327"/>
            <wp:effectExtent l="19050" t="19050" r="11430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469432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4070D61" w14:textId="77777777" w:rsidR="0075278B" w:rsidRPr="00BD5DCD" w:rsidRDefault="0075278B" w:rsidP="0075278B">
      <w:pPr>
        <w:pStyle w:val="348"/>
      </w:pPr>
      <w:r w:rsidRPr="00BD5DCD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 w:rsidRPr="00BD5DCD">
        <w:t xml:space="preserve"> – Раздел со списком кабинетов для выбора времени</w:t>
      </w:r>
    </w:p>
    <w:p w14:paraId="1D98F8DD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раскрыть раздел с подходящим кабинетом и выбрать свободное время для записи на </w:t>
      </w:r>
      <w:proofErr w:type="spellStart"/>
      <w:r w:rsidRPr="00BD5DCD">
        <w:t>донацию</w:t>
      </w:r>
      <w:proofErr w:type="spellEnd"/>
      <w:r w:rsidRPr="00BD5DCD">
        <w:t xml:space="preserve">. Нажать кнопку </w:t>
      </w:r>
      <w:r>
        <w:t>"</w:t>
      </w:r>
      <w:r w:rsidRPr="00BD5DCD">
        <w:t>Записаться</w:t>
      </w:r>
      <w:r>
        <w:t>"</w:t>
      </w:r>
      <w:r w:rsidRPr="00BD5DCD">
        <w:t>;</w:t>
      </w:r>
    </w:p>
    <w:p w14:paraId="108FF9B9" w14:textId="77777777" w:rsidR="0075278B" w:rsidRPr="00BD5DCD" w:rsidRDefault="0075278B" w:rsidP="0075278B">
      <w:pPr>
        <w:pStyle w:val="341"/>
        <w:numPr>
          <w:ilvl w:val="0"/>
          <w:numId w:val="7"/>
        </w:numPr>
      </w:pPr>
      <w:r w:rsidRPr="00BD5DCD">
        <w:t xml:space="preserve">отобразится форма с сообщением: </w:t>
      </w:r>
      <w:r>
        <w:t>"</w:t>
      </w:r>
      <w:r w:rsidRPr="00BD5DCD">
        <w:t>Вы предварительно записаны на сдачу крови и её компонентов</w:t>
      </w:r>
      <w:r>
        <w:t>"</w:t>
      </w:r>
      <w:r w:rsidRPr="00BD5DCD">
        <w:t xml:space="preserve"> с информацией о дате, времени, месте сдачи крови и её компонентов. Получено подтверждение об успешности записи на </w:t>
      </w:r>
      <w:proofErr w:type="spellStart"/>
      <w:r w:rsidRPr="00BD5DCD">
        <w:t>донацию</w:t>
      </w:r>
      <w:proofErr w:type="spellEnd"/>
      <w:r w:rsidRPr="00BD5DCD">
        <w:t>.</w:t>
      </w:r>
    </w:p>
    <w:p w14:paraId="7E6BF3F6" w14:textId="77777777" w:rsidR="0075278B" w:rsidRPr="00BD5DCD" w:rsidRDefault="0075278B" w:rsidP="0075278B">
      <w:pPr>
        <w:pStyle w:val="347"/>
      </w:pPr>
      <w:r w:rsidRPr="00BD5DCD">
        <w:rPr>
          <w:noProof/>
          <w:lang w:eastAsia="ru-RU"/>
        </w:rPr>
        <w:lastRenderedPageBreak/>
        <w:drawing>
          <wp:inline distT="0" distB="0" distL="0" distR="0" wp14:anchorId="4F2732AA" wp14:editId="2DCF847E">
            <wp:extent cx="4176122" cy="5502117"/>
            <wp:effectExtent l="19050" t="19050" r="15240" b="228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550211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E7B28B2" w14:textId="77777777" w:rsidR="0075278B" w:rsidRPr="00BD5DCD" w:rsidRDefault="0075278B" w:rsidP="0075278B">
      <w:pPr>
        <w:pStyle w:val="348"/>
      </w:pPr>
      <w:r w:rsidRPr="00BD5DCD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BD5DCD">
        <w:t xml:space="preserve"> – Подтверждение об успешности записи на </w:t>
      </w:r>
      <w:proofErr w:type="spellStart"/>
      <w:r w:rsidRPr="00BD5DCD">
        <w:t>донацию</w:t>
      </w:r>
      <w:proofErr w:type="spellEnd"/>
    </w:p>
    <w:p w14:paraId="4DE19D9B" w14:textId="77777777" w:rsidR="006001AB" w:rsidRPr="00BD5DCD" w:rsidRDefault="006001AB" w:rsidP="006001AB">
      <w:pPr>
        <w:pStyle w:val="348"/>
      </w:pPr>
    </w:p>
    <w:sectPr w:rsidR="006001AB" w:rsidRPr="00BD5DCD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ED19" w14:textId="77777777" w:rsidR="00D94214" w:rsidRDefault="00D94214">
      <w:pPr>
        <w:spacing w:after="0" w:line="240" w:lineRule="auto"/>
      </w:pPr>
      <w:r>
        <w:separator/>
      </w:r>
    </w:p>
  </w:endnote>
  <w:endnote w:type="continuationSeparator" w:id="0">
    <w:p w14:paraId="780AD467" w14:textId="77777777" w:rsidR="00D94214" w:rsidRDefault="00D9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27CB" w14:textId="77777777" w:rsidR="00A35A02" w:rsidRPr="00A73850" w:rsidRDefault="007B76F7" w:rsidP="001C4EA3">
    <w:pPr>
      <w:rPr>
        <w:sz w:val="16"/>
        <w:szCs w:val="16"/>
      </w:rPr>
    </w:pP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3CC73" wp14:editId="76C733F0">
              <wp:simplePos x="0" y="0"/>
              <wp:positionH relativeFrom="page">
                <wp:posOffset>793115</wp:posOffset>
              </wp:positionH>
              <wp:positionV relativeFrom="page">
                <wp:posOffset>252095</wp:posOffset>
              </wp:positionV>
              <wp:extent cx="6514465" cy="10136505"/>
              <wp:effectExtent l="21590" t="13970" r="17145" b="12700"/>
              <wp:wrapNone/>
              <wp:docPr id="293" name="Rectangle 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4465" cy="101365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18E503" id="Rectangle 947" o:spid="_x0000_s1026" style="position:absolute;margin-left:62.45pt;margin-top:19.85pt;width:512.95pt;height:7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fxfAIAAAIF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" fill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817"/>
      <w:gridCol w:w="4646"/>
    </w:tblGrid>
    <w:tr w:rsidR="00A35A02" w14:paraId="1FFA496D" w14:textId="77777777">
      <w:tc>
        <w:tcPr>
          <w:tcW w:w="5040" w:type="dxa"/>
        </w:tcPr>
        <w:p w14:paraId="2216F3D5" w14:textId="77777777" w:rsidR="00A35A02" w:rsidRPr="000071D0" w:rsidRDefault="00D94214" w:rsidP="001C4EA3"/>
      </w:tc>
      <w:tc>
        <w:tcPr>
          <w:tcW w:w="4860" w:type="dxa"/>
        </w:tcPr>
        <w:p w14:paraId="6594FEA7" w14:textId="77777777" w:rsidR="00A35A02" w:rsidRPr="000071D0" w:rsidRDefault="00D94214" w:rsidP="001C4EA3">
          <w:pPr>
            <w:jc w:val="right"/>
          </w:pPr>
        </w:p>
      </w:tc>
    </w:tr>
  </w:tbl>
  <w:p w14:paraId="5FDF9EA2" w14:textId="77777777" w:rsidR="00A35A02" w:rsidRPr="004F55C4" w:rsidRDefault="00D94214" w:rsidP="001C4EA3">
    <w:pPr>
      <w:rPr>
        <w:vanish/>
      </w:rPr>
    </w:pPr>
  </w:p>
  <w:tbl>
    <w:tblPr>
      <w:tblpPr w:leftFromText="181" w:rightFromText="181" w:vertAnchor="page" w:horzAnchor="page" w:tblpX="76" w:tblpY="256"/>
      <w:tblOverlap w:val="never"/>
      <w:tblW w:w="11609" w:type="dxa"/>
      <w:tblBorders>
        <w:top w:val="single" w:sz="12" w:space="0" w:color="auto"/>
        <w:bottom w:val="single" w:sz="4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"/>
      <w:gridCol w:w="323"/>
      <w:gridCol w:w="324"/>
      <w:gridCol w:w="594"/>
      <w:gridCol w:w="594"/>
      <w:gridCol w:w="594"/>
      <w:gridCol w:w="594"/>
      <w:gridCol w:w="876"/>
      <w:gridCol w:w="584"/>
      <w:gridCol w:w="5576"/>
      <w:gridCol w:w="172"/>
      <w:gridCol w:w="408"/>
      <w:gridCol w:w="294"/>
    </w:tblGrid>
    <w:tr w:rsidR="00A35A02" w14:paraId="331416C9" w14:textId="77777777" w:rsidTr="001C4EA3">
      <w:trPr>
        <w:cantSplit/>
        <w:trHeight w:hRule="exact" w:val="282"/>
      </w:trPr>
      <w:tc>
        <w:tcPr>
          <w:tcW w:w="10907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20D583FF" w14:textId="77777777" w:rsidR="00A35A02" w:rsidRPr="008C1C2A" w:rsidRDefault="00D94214" w:rsidP="001C4EA3">
          <w:pPr>
            <w:ind w:right="126"/>
            <w:jc w:val="right"/>
            <w:rPr>
              <w:lang w:val="en-US"/>
            </w:rPr>
          </w:pPr>
        </w:p>
      </w:tc>
      <w:tc>
        <w:tcPr>
          <w:tcW w:w="7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358AA1" w14:textId="77777777" w:rsidR="00A35A02" w:rsidRDefault="00D94214" w:rsidP="001C4EA3">
          <w:pPr>
            <w:jc w:val="center"/>
          </w:pPr>
        </w:p>
      </w:tc>
    </w:tr>
    <w:tr w:rsidR="00A35A02" w14:paraId="1526F9F9" w14:textId="77777777" w:rsidTr="001C4EA3">
      <w:trPr>
        <w:cantSplit/>
        <w:trHeight w:hRule="exact" w:val="10886"/>
      </w:trPr>
      <w:tc>
        <w:tcPr>
          <w:tcW w:w="1323" w:type="dxa"/>
          <w:gridSpan w:val="3"/>
          <w:tcBorders>
            <w:top w:val="nil"/>
            <w:left w:val="nil"/>
            <w:bottom w:val="nil"/>
          </w:tcBorders>
        </w:tcPr>
        <w:p w14:paraId="24BADDC2" w14:textId="77777777" w:rsidR="00A35A02" w:rsidRDefault="00D94214" w:rsidP="001C4EA3"/>
      </w:tc>
      <w:tc>
        <w:tcPr>
          <w:tcW w:w="9992" w:type="dxa"/>
          <w:gridSpan w:val="9"/>
          <w:vMerge w:val="restart"/>
          <w:tcBorders>
            <w:top w:val="single" w:sz="12" w:space="0" w:color="auto"/>
          </w:tcBorders>
        </w:tcPr>
        <w:p w14:paraId="2FDA32EB" w14:textId="77777777" w:rsidR="00A35A02" w:rsidRDefault="00D94214" w:rsidP="001C4EA3"/>
      </w:tc>
      <w:tc>
        <w:tcPr>
          <w:tcW w:w="294" w:type="dxa"/>
          <w:vMerge w:val="restart"/>
          <w:tcBorders>
            <w:top w:val="nil"/>
            <w:bottom w:val="nil"/>
            <w:right w:val="nil"/>
          </w:tcBorders>
        </w:tcPr>
        <w:p w14:paraId="60E03A3C" w14:textId="77777777" w:rsidR="00A35A02" w:rsidRDefault="00D94214" w:rsidP="001C4EA3"/>
      </w:tc>
    </w:tr>
    <w:tr w:rsidR="00A35A02" w14:paraId="6FCEEAD5" w14:textId="77777777" w:rsidTr="001C4EA3">
      <w:trPr>
        <w:cantSplit/>
        <w:trHeight w:hRule="exact" w:val="1408"/>
      </w:trPr>
      <w:tc>
        <w:tcPr>
          <w:tcW w:w="676" w:type="dxa"/>
          <w:vMerge w:val="restart"/>
          <w:tcBorders>
            <w:top w:val="nil"/>
            <w:left w:val="nil"/>
            <w:bottom w:val="nil"/>
          </w:tcBorders>
        </w:tcPr>
        <w:p w14:paraId="135087B2" w14:textId="77777777" w:rsidR="00A35A02" w:rsidRDefault="00D94214" w:rsidP="001C4EA3"/>
      </w:tc>
      <w:tc>
        <w:tcPr>
          <w:tcW w:w="323" w:type="dxa"/>
          <w:tcBorders>
            <w:top w:val="single" w:sz="12" w:space="0" w:color="auto"/>
            <w:bottom w:val="single" w:sz="12" w:space="0" w:color="auto"/>
          </w:tcBorders>
          <w:textDirection w:val="btLr"/>
          <w:vAlign w:val="center"/>
        </w:tcPr>
        <w:p w14:paraId="13728106" w14:textId="77777777" w:rsidR="00A35A02" w:rsidRPr="00C20788" w:rsidRDefault="007B76F7" w:rsidP="001C4EA3">
          <w:pPr>
            <w:jc w:val="center"/>
            <w:rPr>
              <w:sz w:val="20"/>
            </w:rPr>
          </w:pPr>
          <w:proofErr w:type="spellStart"/>
          <w:r w:rsidRPr="00C20788">
            <w:rPr>
              <w:sz w:val="20"/>
            </w:rPr>
            <w:t>Взам.инв</w:t>
          </w:r>
          <w:proofErr w:type="spellEnd"/>
          <w:r w:rsidRPr="00C20788">
            <w:rPr>
              <w:sz w:val="20"/>
            </w:rPr>
            <w:t>.№</w:t>
          </w:r>
        </w:p>
      </w:tc>
      <w:tc>
        <w:tcPr>
          <w:tcW w:w="324" w:type="dxa"/>
          <w:tcBorders>
            <w:top w:val="single" w:sz="12" w:space="0" w:color="auto"/>
            <w:bottom w:val="single" w:sz="12" w:space="0" w:color="auto"/>
          </w:tcBorders>
          <w:textDirection w:val="btLr"/>
        </w:tcPr>
        <w:p w14:paraId="2ACC6FFD" w14:textId="77777777" w:rsidR="00A35A02" w:rsidRPr="00FA1A89" w:rsidRDefault="00D94214" w:rsidP="001C4EA3">
          <w:pPr>
            <w:rPr>
              <w:sz w:val="20"/>
            </w:rPr>
          </w:pPr>
        </w:p>
      </w:tc>
      <w:tc>
        <w:tcPr>
          <w:tcW w:w="9992" w:type="dxa"/>
          <w:gridSpan w:val="9"/>
          <w:vMerge/>
        </w:tcPr>
        <w:p w14:paraId="7FF10836" w14:textId="77777777" w:rsidR="00A35A02" w:rsidRDefault="00D94214" w:rsidP="001C4EA3"/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5CD4EE82" w14:textId="77777777" w:rsidR="00A35A02" w:rsidRDefault="00D94214" w:rsidP="001C4EA3"/>
      </w:tc>
    </w:tr>
    <w:tr w:rsidR="00A35A02" w14:paraId="12C3ED6A" w14:textId="77777777" w:rsidTr="001C4EA3">
      <w:trPr>
        <w:cantSplit/>
        <w:trHeight w:val="1971"/>
      </w:trPr>
      <w:tc>
        <w:tcPr>
          <w:tcW w:w="676" w:type="dxa"/>
          <w:vMerge/>
          <w:tcBorders>
            <w:top w:val="single" w:sz="4" w:space="0" w:color="auto"/>
            <w:left w:val="nil"/>
            <w:bottom w:val="nil"/>
          </w:tcBorders>
        </w:tcPr>
        <w:p w14:paraId="7013E603" w14:textId="77777777" w:rsidR="00A35A02" w:rsidRDefault="00D94214" w:rsidP="001C4EA3"/>
      </w:tc>
      <w:tc>
        <w:tcPr>
          <w:tcW w:w="323" w:type="dxa"/>
          <w:tcBorders>
            <w:top w:val="single" w:sz="12" w:space="0" w:color="auto"/>
            <w:bottom w:val="single" w:sz="12" w:space="0" w:color="auto"/>
          </w:tcBorders>
          <w:textDirection w:val="btLr"/>
          <w:vAlign w:val="center"/>
        </w:tcPr>
        <w:p w14:paraId="466BEC03" w14:textId="77777777" w:rsidR="00A35A02" w:rsidRPr="00C20788" w:rsidRDefault="007B76F7" w:rsidP="001C4EA3">
          <w:pPr>
            <w:jc w:val="center"/>
            <w:rPr>
              <w:sz w:val="20"/>
            </w:rPr>
          </w:pPr>
          <w:r w:rsidRPr="00C20788">
            <w:rPr>
              <w:sz w:val="20"/>
            </w:rPr>
            <w:t>Подп. и дата</w:t>
          </w:r>
        </w:p>
      </w:tc>
      <w:tc>
        <w:tcPr>
          <w:tcW w:w="324" w:type="dxa"/>
          <w:tcBorders>
            <w:top w:val="single" w:sz="12" w:space="0" w:color="auto"/>
            <w:bottom w:val="single" w:sz="12" w:space="0" w:color="auto"/>
          </w:tcBorders>
          <w:textDirection w:val="btLr"/>
        </w:tcPr>
        <w:p w14:paraId="354A10B9" w14:textId="77777777" w:rsidR="00A35A02" w:rsidRPr="00FA1A89" w:rsidRDefault="00D94214" w:rsidP="001C4EA3">
          <w:pPr>
            <w:rPr>
              <w:sz w:val="20"/>
            </w:rPr>
          </w:pPr>
        </w:p>
      </w:tc>
      <w:tc>
        <w:tcPr>
          <w:tcW w:w="9992" w:type="dxa"/>
          <w:gridSpan w:val="9"/>
          <w:vMerge/>
        </w:tcPr>
        <w:p w14:paraId="757056AE" w14:textId="77777777" w:rsidR="00A35A02" w:rsidRDefault="00D94214" w:rsidP="001C4EA3"/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71BA4A5E" w14:textId="77777777" w:rsidR="00A35A02" w:rsidRDefault="00D94214" w:rsidP="001C4EA3"/>
      </w:tc>
    </w:tr>
    <w:tr w:rsidR="00A35A02" w14:paraId="78275EA9" w14:textId="77777777" w:rsidTr="001C4EA3">
      <w:trPr>
        <w:cantSplit/>
        <w:trHeight w:val="563"/>
      </w:trPr>
      <w:tc>
        <w:tcPr>
          <w:tcW w:w="676" w:type="dxa"/>
          <w:vMerge/>
          <w:tcBorders>
            <w:top w:val="single" w:sz="4" w:space="0" w:color="auto"/>
            <w:left w:val="nil"/>
            <w:bottom w:val="nil"/>
          </w:tcBorders>
        </w:tcPr>
        <w:p w14:paraId="0177B954" w14:textId="77777777" w:rsidR="00A35A02" w:rsidRDefault="00D94214" w:rsidP="001C4EA3"/>
      </w:tc>
      <w:tc>
        <w:tcPr>
          <w:tcW w:w="323" w:type="dxa"/>
          <w:vMerge w:val="restart"/>
          <w:tcBorders>
            <w:top w:val="single" w:sz="12" w:space="0" w:color="auto"/>
            <w:bottom w:val="single" w:sz="12" w:space="0" w:color="auto"/>
          </w:tcBorders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14:paraId="690D795F" w14:textId="77777777" w:rsidR="00A35A02" w:rsidRPr="00C20788" w:rsidRDefault="007B76F7" w:rsidP="001C4EA3">
          <w:pPr>
            <w:jc w:val="center"/>
            <w:rPr>
              <w:sz w:val="20"/>
            </w:rPr>
          </w:pPr>
          <w:r w:rsidRPr="00FA1A89">
            <w:rPr>
              <w:sz w:val="20"/>
            </w:rPr>
            <w:t>Инв. № подл.</w:t>
          </w:r>
        </w:p>
      </w:tc>
      <w:tc>
        <w:tcPr>
          <w:tcW w:w="324" w:type="dxa"/>
          <w:vMerge w:val="restart"/>
          <w:tcBorders>
            <w:top w:val="single" w:sz="12" w:space="0" w:color="auto"/>
            <w:bottom w:val="single" w:sz="12" w:space="0" w:color="auto"/>
          </w:tcBorders>
          <w:textDirection w:val="btLr"/>
        </w:tcPr>
        <w:p w14:paraId="44F611A5" w14:textId="77777777" w:rsidR="00A35A02" w:rsidRPr="00FA1A89" w:rsidRDefault="00D94214" w:rsidP="001C4EA3">
          <w:pPr>
            <w:rPr>
              <w:sz w:val="20"/>
            </w:rPr>
          </w:pPr>
        </w:p>
      </w:tc>
      <w:tc>
        <w:tcPr>
          <w:tcW w:w="9992" w:type="dxa"/>
          <w:gridSpan w:val="9"/>
          <w:vMerge/>
          <w:noWrap/>
          <w:tcFitText/>
          <w:vAlign w:val="center"/>
        </w:tcPr>
        <w:p w14:paraId="2F0FCDF8" w14:textId="77777777" w:rsidR="00A35A02" w:rsidRDefault="00D94214" w:rsidP="001C4EA3"/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0C5D7392" w14:textId="77777777" w:rsidR="00A35A02" w:rsidRDefault="00D94214" w:rsidP="001C4EA3"/>
      </w:tc>
    </w:tr>
    <w:tr w:rsidR="00A35A02" w14:paraId="67B8A8F8" w14:textId="77777777" w:rsidTr="001C4EA3">
      <w:trPr>
        <w:cantSplit/>
        <w:trHeight w:hRule="exact" w:val="447"/>
      </w:trPr>
      <w:tc>
        <w:tcPr>
          <w:tcW w:w="676" w:type="dxa"/>
          <w:vMerge/>
          <w:tcBorders>
            <w:top w:val="single" w:sz="4" w:space="0" w:color="auto"/>
            <w:left w:val="nil"/>
            <w:bottom w:val="nil"/>
          </w:tcBorders>
        </w:tcPr>
        <w:p w14:paraId="19676332" w14:textId="77777777" w:rsidR="00A35A02" w:rsidRDefault="00D94214" w:rsidP="001C4EA3"/>
      </w:tc>
      <w:tc>
        <w:tcPr>
          <w:tcW w:w="323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2E553AEC" w14:textId="77777777" w:rsidR="00A35A02" w:rsidRDefault="00D94214" w:rsidP="001C4EA3"/>
      </w:tc>
      <w:tc>
        <w:tcPr>
          <w:tcW w:w="324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16C24DB3" w14:textId="77777777" w:rsidR="00A35A02" w:rsidRDefault="00D94214" w:rsidP="001C4EA3"/>
      </w:tc>
      <w:tc>
        <w:tcPr>
          <w:tcW w:w="594" w:type="dxa"/>
          <w:tcBorders>
            <w:top w:val="single" w:sz="12" w:space="0" w:color="auto"/>
          </w:tcBorders>
          <w:noWrap/>
          <w:tcFitText/>
          <w:vAlign w:val="center"/>
        </w:tcPr>
        <w:p w14:paraId="372B76F6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top w:val="single" w:sz="12" w:space="0" w:color="auto"/>
          </w:tcBorders>
          <w:tcFitText/>
          <w:vAlign w:val="center"/>
        </w:tcPr>
        <w:p w14:paraId="197F9848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top w:val="single" w:sz="12" w:space="0" w:color="auto"/>
          </w:tcBorders>
          <w:noWrap/>
          <w:tcFitText/>
          <w:vAlign w:val="center"/>
        </w:tcPr>
        <w:p w14:paraId="4F01BE9F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top w:val="single" w:sz="12" w:space="0" w:color="auto"/>
          </w:tcBorders>
          <w:tcFitText/>
          <w:vAlign w:val="center"/>
        </w:tcPr>
        <w:p w14:paraId="10FACA02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876" w:type="dxa"/>
          <w:tcBorders>
            <w:top w:val="single" w:sz="12" w:space="0" w:color="auto"/>
          </w:tcBorders>
          <w:noWrap/>
          <w:tcFitText/>
          <w:vAlign w:val="center"/>
        </w:tcPr>
        <w:p w14:paraId="002465F4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584" w:type="dxa"/>
          <w:tcBorders>
            <w:top w:val="single" w:sz="12" w:space="0" w:color="auto"/>
          </w:tcBorders>
          <w:noWrap/>
          <w:tcFitText/>
          <w:vAlign w:val="center"/>
        </w:tcPr>
        <w:p w14:paraId="0F67F019" w14:textId="77777777" w:rsidR="00A35A02" w:rsidRPr="001873CD" w:rsidRDefault="00D94214" w:rsidP="001C4EA3">
          <w:pPr>
            <w:rPr>
              <w:sz w:val="20"/>
            </w:rPr>
          </w:pPr>
        </w:p>
      </w:tc>
      <w:tc>
        <w:tcPr>
          <w:tcW w:w="5576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172BA3D" w14:textId="77777777" w:rsidR="00A35A02" w:rsidRPr="00A87701" w:rsidRDefault="00D94214" w:rsidP="001C4EA3">
          <w:pPr>
            <w:jc w:val="center"/>
            <w:rPr>
              <w:b/>
              <w:bCs/>
              <w:szCs w:val="24"/>
            </w:rPr>
          </w:pPr>
        </w:p>
      </w:tc>
      <w:tc>
        <w:tcPr>
          <w:tcW w:w="580" w:type="dxa"/>
          <w:gridSpan w:val="2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495F7F1F" w14:textId="77777777" w:rsidR="00A35A02" w:rsidRPr="00C20788" w:rsidRDefault="007B76F7" w:rsidP="001C4EA3">
          <w:pPr>
            <w:rPr>
              <w:sz w:val="20"/>
            </w:rPr>
          </w:pPr>
          <w:r w:rsidRPr="00C20788">
            <w:rPr>
              <w:sz w:val="20"/>
            </w:rPr>
            <w:t>Лист</w:t>
          </w:r>
        </w:p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6F9CA6D2" w14:textId="77777777" w:rsidR="00A35A02" w:rsidRDefault="00D94214" w:rsidP="001C4EA3"/>
      </w:tc>
    </w:tr>
    <w:tr w:rsidR="00A35A02" w:rsidRPr="00135390" w14:paraId="17B10D1B" w14:textId="77777777" w:rsidTr="001C4EA3">
      <w:trPr>
        <w:cantSplit/>
        <w:trHeight w:hRule="exact" w:val="282"/>
      </w:trPr>
      <w:tc>
        <w:tcPr>
          <w:tcW w:w="676" w:type="dxa"/>
          <w:vMerge/>
          <w:tcBorders>
            <w:top w:val="single" w:sz="4" w:space="0" w:color="auto"/>
            <w:left w:val="nil"/>
            <w:bottom w:val="nil"/>
          </w:tcBorders>
        </w:tcPr>
        <w:p w14:paraId="3237147A" w14:textId="77777777" w:rsidR="00A35A02" w:rsidRPr="00135390" w:rsidRDefault="00D94214" w:rsidP="001C4EA3"/>
      </w:tc>
      <w:tc>
        <w:tcPr>
          <w:tcW w:w="323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061952C2" w14:textId="77777777" w:rsidR="00A35A02" w:rsidRPr="00135390" w:rsidRDefault="00D94214" w:rsidP="001C4EA3"/>
      </w:tc>
      <w:tc>
        <w:tcPr>
          <w:tcW w:w="324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14888611" w14:textId="77777777" w:rsidR="00A35A02" w:rsidRPr="00135390" w:rsidRDefault="00D94214" w:rsidP="001C4EA3"/>
      </w:tc>
      <w:tc>
        <w:tcPr>
          <w:tcW w:w="594" w:type="dxa"/>
          <w:tcBorders>
            <w:bottom w:val="single" w:sz="12" w:space="0" w:color="auto"/>
          </w:tcBorders>
          <w:noWrap/>
          <w:vAlign w:val="center"/>
        </w:tcPr>
        <w:p w14:paraId="548BE662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bottom w:val="single" w:sz="12" w:space="0" w:color="auto"/>
          </w:tcBorders>
          <w:vAlign w:val="center"/>
        </w:tcPr>
        <w:p w14:paraId="16121DE3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bottom w:val="single" w:sz="12" w:space="0" w:color="auto"/>
          </w:tcBorders>
          <w:noWrap/>
          <w:tcFitText/>
          <w:vAlign w:val="center"/>
        </w:tcPr>
        <w:p w14:paraId="5011509A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594" w:type="dxa"/>
          <w:tcBorders>
            <w:bottom w:val="single" w:sz="12" w:space="0" w:color="auto"/>
          </w:tcBorders>
          <w:tcFitText/>
          <w:vAlign w:val="center"/>
        </w:tcPr>
        <w:p w14:paraId="434DF432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876" w:type="dxa"/>
          <w:tcBorders>
            <w:bottom w:val="single" w:sz="12" w:space="0" w:color="auto"/>
          </w:tcBorders>
          <w:noWrap/>
          <w:tcFitText/>
          <w:vAlign w:val="center"/>
        </w:tcPr>
        <w:p w14:paraId="209DEA3F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584" w:type="dxa"/>
          <w:tcBorders>
            <w:bottom w:val="single" w:sz="12" w:space="0" w:color="auto"/>
          </w:tcBorders>
          <w:noWrap/>
          <w:tcFitText/>
          <w:vAlign w:val="center"/>
        </w:tcPr>
        <w:p w14:paraId="653042AF" w14:textId="77777777" w:rsidR="00A35A02" w:rsidRPr="00135390" w:rsidRDefault="00D94214" w:rsidP="001C4EA3">
          <w:pPr>
            <w:rPr>
              <w:sz w:val="20"/>
            </w:rPr>
          </w:pPr>
        </w:p>
      </w:tc>
      <w:tc>
        <w:tcPr>
          <w:tcW w:w="5576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077B1E93" w14:textId="77777777" w:rsidR="00A35A02" w:rsidRPr="00135390" w:rsidRDefault="00D94214" w:rsidP="001C4EA3">
          <w:pPr>
            <w:jc w:val="center"/>
          </w:pPr>
        </w:p>
      </w:tc>
      <w:tc>
        <w:tcPr>
          <w:tcW w:w="580" w:type="dxa"/>
          <w:gridSpan w:val="2"/>
          <w:vMerge w:val="restart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1950AF91" w14:textId="77777777" w:rsidR="00A35A02" w:rsidRPr="00135390" w:rsidRDefault="007B76F7" w:rsidP="001C4EA3">
          <w:pPr>
            <w:jc w:val="center"/>
            <w:rPr>
              <w:sz w:val="28"/>
              <w:szCs w:val="28"/>
            </w:rPr>
          </w:pPr>
          <w:r w:rsidRPr="00135390">
            <w:rPr>
              <w:sz w:val="28"/>
              <w:szCs w:val="28"/>
            </w:rPr>
            <w:fldChar w:fldCharType="begin"/>
          </w:r>
          <w:r w:rsidRPr="00135390">
            <w:rPr>
              <w:sz w:val="28"/>
              <w:szCs w:val="28"/>
            </w:rPr>
            <w:instrText xml:space="preserve"> PAGE </w:instrText>
          </w:r>
          <w:r w:rsidRPr="00135390"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>581</w:t>
          </w:r>
          <w:r w:rsidRPr="00135390">
            <w:rPr>
              <w:sz w:val="28"/>
              <w:szCs w:val="28"/>
            </w:rPr>
            <w:fldChar w:fldCharType="end"/>
          </w:r>
        </w:p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476C1010" w14:textId="77777777" w:rsidR="00A35A02" w:rsidRPr="00135390" w:rsidRDefault="00D94214" w:rsidP="001C4EA3"/>
      </w:tc>
    </w:tr>
    <w:tr w:rsidR="00A35A02" w:rsidRPr="009E60DF" w14:paraId="2DD88F3F" w14:textId="77777777" w:rsidTr="001C4EA3">
      <w:trPr>
        <w:cantSplit/>
        <w:trHeight w:hRule="exact" w:val="446"/>
      </w:trPr>
      <w:tc>
        <w:tcPr>
          <w:tcW w:w="676" w:type="dxa"/>
          <w:vMerge/>
          <w:tcBorders>
            <w:top w:val="single" w:sz="4" w:space="0" w:color="auto"/>
            <w:left w:val="nil"/>
            <w:bottom w:val="nil"/>
          </w:tcBorders>
        </w:tcPr>
        <w:p w14:paraId="7E508FBC" w14:textId="77777777" w:rsidR="00A35A02" w:rsidRPr="009E60DF" w:rsidRDefault="00D94214" w:rsidP="001C4EA3"/>
      </w:tc>
      <w:tc>
        <w:tcPr>
          <w:tcW w:w="323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73A711B6" w14:textId="77777777" w:rsidR="00A35A02" w:rsidRPr="009E60DF" w:rsidRDefault="00D94214" w:rsidP="001C4EA3"/>
      </w:tc>
      <w:tc>
        <w:tcPr>
          <w:tcW w:w="324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6B5F5B0A" w14:textId="77777777" w:rsidR="00A35A02" w:rsidRPr="009E60DF" w:rsidRDefault="00D94214" w:rsidP="001C4EA3"/>
      </w:tc>
      <w:tc>
        <w:tcPr>
          <w:tcW w:w="594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44348C70" w14:textId="77777777" w:rsidR="00A35A02" w:rsidRPr="00C20788" w:rsidRDefault="007B76F7" w:rsidP="001C4EA3">
          <w:pPr>
            <w:rPr>
              <w:sz w:val="20"/>
            </w:rPr>
          </w:pPr>
          <w:r w:rsidRPr="00C20788">
            <w:rPr>
              <w:sz w:val="20"/>
            </w:rPr>
            <w:t>Изм.</w:t>
          </w:r>
        </w:p>
      </w:tc>
      <w:tc>
        <w:tcPr>
          <w:tcW w:w="594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2EFC7DA1" w14:textId="77777777" w:rsidR="00A35A02" w:rsidRPr="0045311D" w:rsidRDefault="007B76F7" w:rsidP="001C4EA3">
          <w:pPr>
            <w:rPr>
              <w:spacing w:val="-20"/>
              <w:sz w:val="20"/>
            </w:rPr>
          </w:pPr>
          <w:proofErr w:type="spellStart"/>
          <w:r w:rsidRPr="0045311D">
            <w:rPr>
              <w:spacing w:val="-20"/>
              <w:sz w:val="20"/>
            </w:rPr>
            <w:t>Кол.уч</w:t>
          </w:r>
          <w:proofErr w:type="spellEnd"/>
        </w:p>
      </w:tc>
      <w:tc>
        <w:tcPr>
          <w:tcW w:w="594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276C5445" w14:textId="77777777" w:rsidR="00A35A02" w:rsidRPr="00C20788" w:rsidRDefault="007B76F7" w:rsidP="001C4EA3">
          <w:pPr>
            <w:rPr>
              <w:sz w:val="20"/>
            </w:rPr>
          </w:pPr>
          <w:r w:rsidRPr="00C20788">
            <w:rPr>
              <w:sz w:val="20"/>
            </w:rPr>
            <w:t>Лист</w:t>
          </w:r>
        </w:p>
      </w:tc>
      <w:tc>
        <w:tcPr>
          <w:tcW w:w="594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01E99930" w14:textId="77777777" w:rsidR="00A35A02" w:rsidRPr="0045311D" w:rsidRDefault="007B76F7" w:rsidP="001C4EA3">
          <w:pPr>
            <w:rPr>
              <w:spacing w:val="-20"/>
              <w:sz w:val="20"/>
            </w:rPr>
          </w:pPr>
          <w:r w:rsidRPr="0045311D">
            <w:rPr>
              <w:spacing w:val="-20"/>
              <w:sz w:val="20"/>
            </w:rPr>
            <w:t>№док</w:t>
          </w:r>
        </w:p>
      </w:tc>
      <w:tc>
        <w:tcPr>
          <w:tcW w:w="876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79A669CD" w14:textId="77777777" w:rsidR="00A35A02" w:rsidRPr="00C20788" w:rsidRDefault="007B76F7" w:rsidP="001C4EA3">
          <w:pPr>
            <w:rPr>
              <w:sz w:val="20"/>
            </w:rPr>
          </w:pPr>
          <w:r w:rsidRPr="00C20788">
            <w:rPr>
              <w:sz w:val="20"/>
            </w:rPr>
            <w:t>Подпись</w:t>
          </w:r>
        </w:p>
      </w:tc>
      <w:tc>
        <w:tcPr>
          <w:tcW w:w="584" w:type="dxa"/>
          <w:tcBorders>
            <w:top w:val="single" w:sz="12" w:space="0" w:color="auto"/>
            <w:bottom w:val="single" w:sz="12" w:space="0" w:color="auto"/>
          </w:tcBorders>
          <w:noWrap/>
          <w:vAlign w:val="center"/>
        </w:tcPr>
        <w:p w14:paraId="0035D37E" w14:textId="77777777" w:rsidR="00A35A02" w:rsidRPr="00C20788" w:rsidRDefault="007B76F7" w:rsidP="001C4EA3">
          <w:pPr>
            <w:rPr>
              <w:sz w:val="20"/>
            </w:rPr>
          </w:pPr>
          <w:r w:rsidRPr="00C20788">
            <w:rPr>
              <w:sz w:val="20"/>
            </w:rPr>
            <w:t>Дата</w:t>
          </w:r>
        </w:p>
      </w:tc>
      <w:tc>
        <w:tcPr>
          <w:tcW w:w="5576" w:type="dxa"/>
          <w:vMerge/>
          <w:tcBorders>
            <w:top w:val="single" w:sz="12" w:space="0" w:color="auto"/>
            <w:bottom w:val="single" w:sz="12" w:space="0" w:color="auto"/>
          </w:tcBorders>
        </w:tcPr>
        <w:p w14:paraId="2BFF301D" w14:textId="77777777" w:rsidR="00A35A02" w:rsidRPr="009E60DF" w:rsidRDefault="00D94214" w:rsidP="001C4EA3"/>
      </w:tc>
      <w:tc>
        <w:tcPr>
          <w:tcW w:w="580" w:type="dxa"/>
          <w:gridSpan w:val="2"/>
          <w:vMerge/>
          <w:tcBorders>
            <w:bottom w:val="single" w:sz="12" w:space="0" w:color="auto"/>
          </w:tcBorders>
        </w:tcPr>
        <w:p w14:paraId="77E589DF" w14:textId="77777777" w:rsidR="00A35A02" w:rsidRPr="009E60DF" w:rsidRDefault="00D94214" w:rsidP="001C4EA3"/>
      </w:tc>
      <w:tc>
        <w:tcPr>
          <w:tcW w:w="294" w:type="dxa"/>
          <w:vMerge/>
          <w:tcBorders>
            <w:top w:val="single" w:sz="4" w:space="0" w:color="auto"/>
            <w:bottom w:val="nil"/>
            <w:right w:val="nil"/>
          </w:tcBorders>
        </w:tcPr>
        <w:p w14:paraId="3BE72739" w14:textId="77777777" w:rsidR="00A35A02" w:rsidRPr="009E60DF" w:rsidRDefault="00D94214" w:rsidP="001C4EA3"/>
      </w:tc>
    </w:tr>
    <w:tr w:rsidR="00A35A02" w:rsidRPr="009E60DF" w14:paraId="3EC02886" w14:textId="77777777" w:rsidTr="001C4EA3">
      <w:trPr>
        <w:cantSplit/>
        <w:trHeight w:hRule="exact" w:val="583"/>
      </w:trPr>
      <w:tc>
        <w:tcPr>
          <w:tcW w:w="11315" w:type="dxa"/>
          <w:gridSpan w:val="12"/>
          <w:tcBorders>
            <w:top w:val="nil"/>
            <w:left w:val="single" w:sz="4" w:space="0" w:color="auto"/>
            <w:right w:val="nil"/>
          </w:tcBorders>
        </w:tcPr>
        <w:p w14:paraId="67FC400C" w14:textId="77777777" w:rsidR="00A35A02" w:rsidRPr="009E60DF" w:rsidRDefault="007B76F7" w:rsidP="001C4EA3">
          <w:pPr>
            <w:jc w:val="right"/>
          </w:pPr>
          <w:r>
            <w:t>Формат А4</w:t>
          </w:r>
        </w:p>
      </w:tc>
      <w:tc>
        <w:tcPr>
          <w:tcW w:w="294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5331F63B" w14:textId="77777777" w:rsidR="00A35A02" w:rsidRPr="009E60DF" w:rsidRDefault="00D94214" w:rsidP="001C4EA3"/>
      </w:tc>
    </w:tr>
  </w:tbl>
  <w:p w14:paraId="6CDF7684" w14:textId="77777777" w:rsidR="00A35A02" w:rsidRDefault="00D94214" w:rsidP="001C4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FC32" w14:textId="77777777" w:rsidR="00D94214" w:rsidRDefault="00D94214">
      <w:pPr>
        <w:spacing w:after="0" w:line="240" w:lineRule="auto"/>
      </w:pPr>
      <w:r>
        <w:separator/>
      </w:r>
    </w:p>
  </w:footnote>
  <w:footnote w:type="continuationSeparator" w:id="0">
    <w:p w14:paraId="2539688C" w14:textId="77777777" w:rsidR="00D94214" w:rsidRDefault="00D9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C80"/>
    <w:multiLevelType w:val="multilevel"/>
    <w:tmpl w:val="2EAE3394"/>
    <w:lvl w:ilvl="0">
      <w:start w:val="1"/>
      <w:numFmt w:val="russianLow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  <w:color w:val="auto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95371A"/>
    <w:multiLevelType w:val="multilevel"/>
    <w:tmpl w:val="743A326A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709" w:firstLine="0"/>
      </w:pPr>
      <w:rPr>
        <w:rFonts w:ascii="Times New Roman" w:hAnsi="Times New Roman" w:hint="default"/>
        <w:sz w:val="34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709" w:firstLine="0"/>
      </w:pPr>
      <w:rPr>
        <w:rFonts w:ascii="Times New Roman" w:hAnsi="Times New Roman" w:hint="default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709" w:firstLine="0"/>
      </w:pPr>
      <w:rPr>
        <w:rFonts w:ascii="Times New Roman" w:hAnsi="Times New Roman" w:hint="default"/>
        <w:sz w:val="3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709" w:firstLine="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99B3442"/>
    <w:multiLevelType w:val="multilevel"/>
    <w:tmpl w:val="B608F4DE"/>
    <w:lvl w:ilvl="0">
      <w:start w:val="1"/>
      <w:numFmt w:val="bullet"/>
      <w:pStyle w:val="3410"/>
      <w:lvlText w:val="–"/>
      <w:lvlJc w:val="left"/>
      <w:pPr>
        <w:tabs>
          <w:tab w:val="num" w:pos="1191"/>
        </w:tabs>
        <w:ind w:left="1191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pStyle w:val="3420"/>
      <w:lvlText w:val="–"/>
      <w:lvlJc w:val="left"/>
      <w:pPr>
        <w:tabs>
          <w:tab w:val="num" w:pos="1888"/>
        </w:tabs>
        <w:ind w:left="1888" w:hanging="4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30"/>
      <w:lvlText w:val="–"/>
      <w:lvlJc w:val="left"/>
      <w:pPr>
        <w:tabs>
          <w:tab w:val="num" w:pos="2586"/>
        </w:tabs>
        <w:ind w:left="2586" w:hanging="47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4"/>
    <w:rsid w:val="002D61F0"/>
    <w:rsid w:val="006001AB"/>
    <w:rsid w:val="0064057C"/>
    <w:rsid w:val="0075278B"/>
    <w:rsid w:val="007A07A5"/>
    <w:rsid w:val="007B76F7"/>
    <w:rsid w:val="00A16741"/>
    <w:rsid w:val="00AD6823"/>
    <w:rsid w:val="00B463AD"/>
    <w:rsid w:val="00BC47DF"/>
    <w:rsid w:val="00D94214"/>
    <w:rsid w:val="00DC24FA"/>
    <w:rsid w:val="00E84784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croll Heading 1,H1,Chapter Headline,Заголовок 1 Знак Знак,1,h1,app heading 1,ITT t1,II+,I,H11,H12,H13,H14,H15,H16,H17,H18,H111,H121,H131,H141,H151,H161,H171,H19,H112,H122,H132,H142,H152,H162,H172,H181,H1111,H1211,H1311,...,Заголов,H1411,ch"/>
    <w:basedOn w:val="a"/>
    <w:next w:val="34"/>
    <w:link w:val="10"/>
    <w:qFormat/>
    <w:rsid w:val="006001AB"/>
    <w:pPr>
      <w:keepNext/>
      <w:keepLines/>
      <w:pageBreakBefore/>
      <w:numPr>
        <w:numId w:val="6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34"/>
      <w:szCs w:val="34"/>
      <w:lang w:eastAsia="ru-RU"/>
    </w:rPr>
  </w:style>
  <w:style w:type="paragraph" w:styleId="2">
    <w:name w:val="heading 2"/>
    <w:aliases w:val="Scroll Heading 2,H2,h2,2,Heading 2 Hidden,CHS,H2-Heading 2,l2,Header2,22,heading2,li...,Numbered text 3,2 headline,h,headline,Заголовок 2 Знак1,Заголовок 2 Знак Знак,H2 Знак Знак,Numbered text 3 Знак Знак,h2 Знак Знак,H2 Знак1,h Знак,H21,A,А"/>
    <w:basedOn w:val="a"/>
    <w:next w:val="34"/>
    <w:link w:val="20"/>
    <w:unhideWhenUsed/>
    <w:qFormat/>
    <w:rsid w:val="006001AB"/>
    <w:pPr>
      <w:keepNext/>
      <w:keepLines/>
      <w:numPr>
        <w:ilvl w:val="1"/>
        <w:numId w:val="6"/>
      </w:numPr>
      <w:spacing w:before="360" w:after="36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 w:eastAsia="ru-RU"/>
    </w:rPr>
  </w:style>
  <w:style w:type="paragraph" w:styleId="3">
    <w:name w:val="heading 3"/>
    <w:aliases w:val="Scroll Heading 3,h3,3,Level 1 - 1,h31,h32,h33,h34,h35,h36,h37,h38,h39,h310,h311,h321,h331,h341,h351,h361,h371,h381,h312,h322,h332,h342,h352,h362,h372,h382,h313,h323,h333,h343,h353,h363,h373,h383,h314,h324,h334,h344,h354,h364,h374,h384,h315,o"/>
    <w:basedOn w:val="a"/>
    <w:next w:val="34"/>
    <w:link w:val="30"/>
    <w:unhideWhenUsed/>
    <w:qFormat/>
    <w:rsid w:val="006001AB"/>
    <w:pPr>
      <w:keepNext/>
      <w:keepLines/>
      <w:numPr>
        <w:ilvl w:val="2"/>
        <w:numId w:val="6"/>
      </w:numPr>
      <w:spacing w:before="360" w:after="36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sz w:val="30"/>
      <w:szCs w:val="30"/>
      <w:lang w:val="en-US" w:eastAsia="ru-RU"/>
    </w:rPr>
  </w:style>
  <w:style w:type="paragraph" w:styleId="4">
    <w:name w:val="heading 4"/>
    <w:aliases w:val="Scroll Heading 4,Gliederung4,h4,H4,4,I4,l4,heading4,I41,41,l41,heading41,(Shift Ctrl 4),Titre 41,t4.T4,4heading,a.,4 dash,d,4 dash1,d1,31,h41,a.1,4 dash2,d2,32,h42,a.2,4 dash3,d3,33,h43,a.3,4 dash4,d4,34,h44,a.4,Sub sub heading,4 dash5,d5,35"/>
    <w:basedOn w:val="34"/>
    <w:next w:val="a"/>
    <w:link w:val="40"/>
    <w:uiPriority w:val="9"/>
    <w:unhideWhenUsed/>
    <w:qFormat/>
    <w:rsid w:val="006001AB"/>
    <w:pPr>
      <w:keepNext/>
      <w:keepLines/>
      <w:numPr>
        <w:ilvl w:val="3"/>
        <w:numId w:val="6"/>
      </w:numPr>
      <w:tabs>
        <w:tab w:val="clear" w:pos="1985"/>
        <w:tab w:val="num" w:pos="360"/>
      </w:tabs>
      <w:spacing w:before="360" w:after="360"/>
      <w:ind w:left="0" w:firstLine="720"/>
      <w:outlineLvl w:val="3"/>
    </w:pPr>
    <w:rPr>
      <w:rFonts w:eastAsiaTheme="majorEastAsia"/>
      <w:b/>
      <w:bCs/>
      <w:color w:val="000000" w:themeColor="text1"/>
      <w:sz w:val="28"/>
      <w:szCs w:val="28"/>
      <w:lang w:val="en-US"/>
    </w:rPr>
  </w:style>
  <w:style w:type="paragraph" w:styleId="7">
    <w:name w:val="heading 7"/>
    <w:aliases w:val="PIM 7,H7,it_Header7,Переч_а),1.1.1.1 Текст подпункта,Переч_1),1.1.1.1 ????? ?????????,1.1.1.1 ????? ????????? ????? ???????? ??????,перечисление с цифрами,а),Переч. –,Org Heading 5,Переч.  ),Перечисление цифры),h7,First Subheading"/>
    <w:basedOn w:val="a"/>
    <w:next w:val="a"/>
    <w:link w:val="70"/>
    <w:uiPriority w:val="9"/>
    <w:unhideWhenUsed/>
    <w:qFormat/>
    <w:rsid w:val="006001AB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aliases w:val="H8,it_Header8,h8,Second Subheading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"/>
    <w:next w:val="a"/>
    <w:link w:val="80"/>
    <w:uiPriority w:val="9"/>
    <w:unhideWhenUsed/>
    <w:qFormat/>
    <w:rsid w:val="006001AB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Заголовок 90,H9,it_Header9,h9,Third Subheading,Заголовок 9 Гост,Legal Level 1.1.1.1.,aaa,PIM 9,Titre 10"/>
    <w:basedOn w:val="a"/>
    <w:next w:val="a"/>
    <w:link w:val="90"/>
    <w:uiPriority w:val="9"/>
    <w:unhideWhenUsed/>
    <w:qFormat/>
    <w:rsid w:val="006001AB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,H1 Знак,Chapter Headline Знак,Заголовок 1 Знак Знак Знак,1 Знак,h1 Знак,app heading 1 Знак,ITT t1 Знак,II+ Знак,I Знак,H11 Знак,H12 Знак,H13 Знак,H14 Знак,H15 Знак,H16 Знак,H17 Знак,H18 Знак,H111 Знак,H121 Знак"/>
    <w:basedOn w:val="a0"/>
    <w:link w:val="1"/>
    <w:rsid w:val="006001AB"/>
    <w:rPr>
      <w:rFonts w:ascii="Times New Roman" w:eastAsia="Times New Roman" w:hAnsi="Times New Roman" w:cs="Times New Roman"/>
      <w:b/>
      <w:sz w:val="34"/>
      <w:szCs w:val="34"/>
      <w:lang w:eastAsia="ru-RU"/>
    </w:rPr>
  </w:style>
  <w:style w:type="character" w:customStyle="1" w:styleId="20">
    <w:name w:val="Заголовок 2 Знак"/>
    <w:aliases w:val="Scroll Heading 2 Знак,H2 Знак,h2 Знак,2 Знак,Heading 2 Hidden Знак,CHS Знак,H2-Heading 2 Знак,l2 Знак,Header2 Знак,22 Знак,heading2 Знак,li... Знак,Numbered text 3 Знак,2 headline Знак,h Знак1,headline Знак,Заголовок 2 Знак1 Знак,A Знак"/>
    <w:basedOn w:val="a0"/>
    <w:link w:val="2"/>
    <w:rsid w:val="006001AB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 w:eastAsia="ru-RU"/>
    </w:rPr>
  </w:style>
  <w:style w:type="character" w:customStyle="1" w:styleId="30">
    <w:name w:val="Заголовок 3 Знак"/>
    <w:aliases w:val="Scroll Heading 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6001AB"/>
    <w:rPr>
      <w:rFonts w:ascii="Times New Roman" w:eastAsiaTheme="majorEastAsia" w:hAnsi="Times New Roman" w:cs="Times New Roman"/>
      <w:b/>
      <w:color w:val="000000" w:themeColor="text1"/>
      <w:sz w:val="30"/>
      <w:szCs w:val="30"/>
      <w:lang w:val="en-US" w:eastAsia="ru-RU"/>
    </w:rPr>
  </w:style>
  <w:style w:type="character" w:customStyle="1" w:styleId="40">
    <w:name w:val="Заголовок 4 Знак"/>
    <w:aliases w:val="Scroll Heading 4 Знак,Gliederung4 Знак,h4 Знак,H4 Знак,4 Знак,I4 Знак,l4 Знак,heading4 Знак,I41 Знак,41 Знак,l41 Знак,heading41 Знак,(Shift Ctrl 4) Знак,Titre 41 Знак,t4.T4 Знак,4heading Знак,a. Знак,4 dash Знак,d Знак,4 dash1 Знак"/>
    <w:basedOn w:val="a0"/>
    <w:link w:val="4"/>
    <w:uiPriority w:val="9"/>
    <w:rsid w:val="006001AB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 w:eastAsia="x-none"/>
    </w:rPr>
  </w:style>
  <w:style w:type="character" w:customStyle="1" w:styleId="70">
    <w:name w:val="Заголовок 7 Знак"/>
    <w:aliases w:val="PIM 7 Знак,H7 Знак,it_Header7 Знак,Переч_а) Знак,1.1.1.1 Текст подпункта Знак,Переч_1) Знак,1.1.1.1 ????? ????????? Знак,1.1.1.1 ????? ????????? ????? ???????? ?????? Знак,перечисление с цифрами Знак,а) Знак,Переч. – Знак,Переч.  ) Знак"/>
    <w:basedOn w:val="a0"/>
    <w:link w:val="7"/>
    <w:uiPriority w:val="9"/>
    <w:rsid w:val="006001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aliases w:val="H8 Знак,it_Header8 Знак,h8 Знак,Second Subheading Знак,Заголовок 8 Знак Знак Знак Знак Знак Знак Знак Знак Знак Знак Знак Знак Знак Знак,Заголовок 8 Знак Знак Знак Знак Знак Знак Знак Знак Знак Знак"/>
    <w:basedOn w:val="a0"/>
    <w:link w:val="8"/>
    <w:uiPriority w:val="9"/>
    <w:rsid w:val="006001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Заголовок 90 Знак,H9 Знак,it_Header9 Знак,h9 Знак,Third Subheading Знак,Заголовок 9 Гост Знак,Legal Level 1.1.1.1. Знак,aaa Знак,PIM 9 Знак,Titre 10 Знак"/>
    <w:basedOn w:val="a0"/>
    <w:link w:val="9"/>
    <w:uiPriority w:val="9"/>
    <w:rsid w:val="006001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htablecell">
    <w:name w:val="ph_table_cell"/>
    <w:basedOn w:val="a"/>
    <w:rsid w:val="006001AB"/>
    <w:pPr>
      <w:spacing w:before="20" w:after="0" w:line="240" w:lineRule="auto"/>
      <w:jc w:val="both"/>
    </w:pPr>
    <w:rPr>
      <w:rFonts w:ascii="Times New Roman" w:eastAsia="Times New Roman" w:hAnsi="Times New Roman" w:cs="Arial"/>
      <w:bCs/>
      <w:sz w:val="20"/>
      <w:szCs w:val="24"/>
      <w:lang w:eastAsia="ru-RU"/>
    </w:rPr>
  </w:style>
  <w:style w:type="paragraph" w:customStyle="1" w:styleId="34">
    <w:name w:val="34_Абзац_Обычный"/>
    <w:link w:val="340"/>
    <w:qFormat/>
    <w:rsid w:val="006001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x-none"/>
    </w:rPr>
  </w:style>
  <w:style w:type="character" w:customStyle="1" w:styleId="340">
    <w:name w:val="34_Абзац_Обычный Знак"/>
    <w:link w:val="34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4">
    <w:name w:val="34_Таблица_Основной"/>
    <w:basedOn w:val="34"/>
    <w:qFormat/>
    <w:rsid w:val="006001AB"/>
    <w:pPr>
      <w:spacing w:line="240" w:lineRule="auto"/>
      <w:ind w:firstLine="0"/>
    </w:pPr>
    <w:rPr>
      <w:color w:val="000000" w:themeColor="text1"/>
      <w:sz w:val="24"/>
    </w:rPr>
  </w:style>
  <w:style w:type="paragraph" w:customStyle="1" w:styleId="3410">
    <w:name w:val="34_Список_Марк_1"/>
    <w:basedOn w:val="34"/>
    <w:link w:val="3411"/>
    <w:qFormat/>
    <w:rsid w:val="006001AB"/>
    <w:pPr>
      <w:numPr>
        <w:numId w:val="1"/>
      </w:numPr>
    </w:pPr>
  </w:style>
  <w:style w:type="character" w:customStyle="1" w:styleId="3411">
    <w:name w:val="34_Список_Марк_1 Знак"/>
    <w:link w:val="341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20">
    <w:name w:val="34_Список_Марк_2"/>
    <w:basedOn w:val="34"/>
    <w:link w:val="3421"/>
    <w:qFormat/>
    <w:rsid w:val="006001AB"/>
    <w:pPr>
      <w:numPr>
        <w:ilvl w:val="1"/>
        <w:numId w:val="1"/>
      </w:numPr>
    </w:pPr>
  </w:style>
  <w:style w:type="paragraph" w:customStyle="1" w:styleId="3430">
    <w:name w:val="34_Список_Марк_3"/>
    <w:basedOn w:val="34"/>
    <w:link w:val="3431"/>
    <w:qFormat/>
    <w:rsid w:val="006001AB"/>
    <w:pPr>
      <w:numPr>
        <w:ilvl w:val="2"/>
        <w:numId w:val="1"/>
      </w:numPr>
    </w:pPr>
  </w:style>
  <w:style w:type="character" w:customStyle="1" w:styleId="3421">
    <w:name w:val="34_Список_Марк_2 Знак"/>
    <w:link w:val="342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character" w:customStyle="1" w:styleId="3431">
    <w:name w:val="34_Список_Марк_3 Знак"/>
    <w:basedOn w:val="340"/>
    <w:link w:val="343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1">
    <w:name w:val="34_Список_Нум_1"/>
    <w:basedOn w:val="34"/>
    <w:link w:val="3412"/>
    <w:qFormat/>
    <w:rsid w:val="006001AB"/>
    <w:pPr>
      <w:numPr>
        <w:numId w:val="2"/>
      </w:numPr>
    </w:pPr>
  </w:style>
  <w:style w:type="character" w:customStyle="1" w:styleId="3412">
    <w:name w:val="34_Список_Нум_1 Знак"/>
    <w:link w:val="341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2">
    <w:name w:val="34_Список_Нум_2"/>
    <w:basedOn w:val="34"/>
    <w:link w:val="3422"/>
    <w:qFormat/>
    <w:rsid w:val="006001AB"/>
    <w:pPr>
      <w:numPr>
        <w:ilvl w:val="1"/>
        <w:numId w:val="2"/>
      </w:numPr>
    </w:pPr>
  </w:style>
  <w:style w:type="character" w:customStyle="1" w:styleId="3422">
    <w:name w:val="34_Список_Нум_2 Знак"/>
    <w:basedOn w:val="a0"/>
    <w:link w:val="342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3">
    <w:name w:val="34_Список_Нум_3"/>
    <w:basedOn w:val="34"/>
    <w:qFormat/>
    <w:rsid w:val="006001AB"/>
    <w:pPr>
      <w:numPr>
        <w:ilvl w:val="2"/>
        <w:numId w:val="2"/>
      </w:numPr>
      <w:tabs>
        <w:tab w:val="clear" w:pos="2586"/>
        <w:tab w:val="num" w:pos="360"/>
      </w:tabs>
      <w:ind w:left="0" w:firstLine="720"/>
    </w:pPr>
    <w:rPr>
      <w:szCs w:val="24"/>
      <w:lang w:val="en-US"/>
    </w:rPr>
  </w:style>
  <w:style w:type="paragraph" w:customStyle="1" w:styleId="345">
    <w:name w:val="34_Пример"/>
    <w:basedOn w:val="34"/>
    <w:rsid w:val="006001AB"/>
    <w:pPr>
      <w:spacing w:before="360" w:after="360"/>
      <w:ind w:left="720" w:firstLine="0"/>
      <w:contextualSpacing/>
    </w:pPr>
    <w:rPr>
      <w:sz w:val="24"/>
    </w:rPr>
  </w:style>
  <w:style w:type="character" w:customStyle="1" w:styleId="346">
    <w:name w:val="34_Знак_Примечание_Подпись"/>
    <w:qFormat/>
    <w:rsid w:val="006001AB"/>
    <w:rPr>
      <w:rFonts w:ascii="Times New Roman Полужирный" w:hAnsi="Times New Roman Полужирный"/>
      <w:b w:val="0"/>
      <w:color w:val="000000" w:themeColor="text1"/>
      <w:spacing w:val="40"/>
      <w:sz w:val="24"/>
      <w:szCs w:val="24"/>
    </w:rPr>
  </w:style>
  <w:style w:type="paragraph" w:customStyle="1" w:styleId="347">
    <w:name w:val="34_Рисунок_Изображение"/>
    <w:basedOn w:val="34"/>
    <w:next w:val="348"/>
    <w:uiPriority w:val="99"/>
    <w:qFormat/>
    <w:rsid w:val="006001AB"/>
    <w:pPr>
      <w:keepNext/>
      <w:spacing w:before="360"/>
      <w:ind w:firstLine="0"/>
      <w:jc w:val="center"/>
    </w:pPr>
  </w:style>
  <w:style w:type="paragraph" w:customStyle="1" w:styleId="348">
    <w:name w:val="34_Рисунок_Название"/>
    <w:basedOn w:val="34"/>
    <w:next w:val="34"/>
    <w:uiPriority w:val="99"/>
    <w:qFormat/>
    <w:rsid w:val="006001AB"/>
    <w:pPr>
      <w:keepLines/>
      <w:spacing w:before="120" w:after="360"/>
      <w:ind w:firstLine="0"/>
      <w:jc w:val="center"/>
    </w:pPr>
    <w:rPr>
      <w:rFonts w:cs="Arial"/>
    </w:rPr>
  </w:style>
  <w:style w:type="paragraph" w:customStyle="1" w:styleId="349">
    <w:name w:val="34_ТЛ_Название_документа_Полное"/>
    <w:basedOn w:val="a"/>
    <w:next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caps/>
      <w:color w:val="000000" w:themeColor="text1"/>
      <w:sz w:val="26"/>
      <w:szCs w:val="32"/>
    </w:rPr>
  </w:style>
  <w:style w:type="paragraph" w:customStyle="1" w:styleId="34a">
    <w:name w:val="34_ТЛ_Название_документа_Сокращенное"/>
    <w:basedOn w:val="a"/>
    <w:next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b/>
      <w:color w:val="000000" w:themeColor="text1"/>
      <w:sz w:val="26"/>
      <w:szCs w:val="28"/>
    </w:rPr>
  </w:style>
  <w:style w:type="paragraph" w:customStyle="1" w:styleId="34b">
    <w:name w:val="34_ТЛ_Основной"/>
    <w:basedOn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sz w:val="26"/>
      <w:szCs w:val="28"/>
    </w:rPr>
  </w:style>
  <w:style w:type="paragraph" w:customStyle="1" w:styleId="34c">
    <w:name w:val="34_ТЛ_Тип_документа"/>
    <w:basedOn w:val="a"/>
    <w:next w:val="a"/>
    <w:rsid w:val="0064057C"/>
    <w:pPr>
      <w:spacing w:after="120" w:line="360" w:lineRule="auto"/>
      <w:jc w:val="center"/>
    </w:pPr>
    <w:rPr>
      <w:rFonts w:ascii="Times New Roman" w:eastAsia="Times New Roman" w:hAnsi="Times New Roman" w:cs="Arial"/>
      <w:b/>
      <w:bCs/>
      <w:color w:val="000000" w:themeColor="text1"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croll Heading 1,H1,Chapter Headline,Заголовок 1 Знак Знак,1,h1,app heading 1,ITT t1,II+,I,H11,H12,H13,H14,H15,H16,H17,H18,H111,H121,H131,H141,H151,H161,H171,H19,H112,H122,H132,H142,H152,H162,H172,H181,H1111,H1211,H1311,...,Заголов,H1411,ch"/>
    <w:basedOn w:val="a"/>
    <w:next w:val="34"/>
    <w:link w:val="10"/>
    <w:qFormat/>
    <w:rsid w:val="006001AB"/>
    <w:pPr>
      <w:keepNext/>
      <w:keepLines/>
      <w:pageBreakBefore/>
      <w:numPr>
        <w:numId w:val="6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34"/>
      <w:szCs w:val="34"/>
      <w:lang w:eastAsia="ru-RU"/>
    </w:rPr>
  </w:style>
  <w:style w:type="paragraph" w:styleId="2">
    <w:name w:val="heading 2"/>
    <w:aliases w:val="Scroll Heading 2,H2,h2,2,Heading 2 Hidden,CHS,H2-Heading 2,l2,Header2,22,heading2,li...,Numbered text 3,2 headline,h,headline,Заголовок 2 Знак1,Заголовок 2 Знак Знак,H2 Знак Знак,Numbered text 3 Знак Знак,h2 Знак Знак,H2 Знак1,h Знак,H21,A,А"/>
    <w:basedOn w:val="a"/>
    <w:next w:val="34"/>
    <w:link w:val="20"/>
    <w:unhideWhenUsed/>
    <w:qFormat/>
    <w:rsid w:val="006001AB"/>
    <w:pPr>
      <w:keepNext/>
      <w:keepLines/>
      <w:numPr>
        <w:ilvl w:val="1"/>
        <w:numId w:val="6"/>
      </w:numPr>
      <w:spacing w:before="360" w:after="36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 w:eastAsia="ru-RU"/>
    </w:rPr>
  </w:style>
  <w:style w:type="paragraph" w:styleId="3">
    <w:name w:val="heading 3"/>
    <w:aliases w:val="Scroll Heading 3,h3,3,Level 1 - 1,h31,h32,h33,h34,h35,h36,h37,h38,h39,h310,h311,h321,h331,h341,h351,h361,h371,h381,h312,h322,h332,h342,h352,h362,h372,h382,h313,h323,h333,h343,h353,h363,h373,h383,h314,h324,h334,h344,h354,h364,h374,h384,h315,o"/>
    <w:basedOn w:val="a"/>
    <w:next w:val="34"/>
    <w:link w:val="30"/>
    <w:unhideWhenUsed/>
    <w:qFormat/>
    <w:rsid w:val="006001AB"/>
    <w:pPr>
      <w:keepNext/>
      <w:keepLines/>
      <w:numPr>
        <w:ilvl w:val="2"/>
        <w:numId w:val="6"/>
      </w:numPr>
      <w:spacing w:before="360" w:after="360" w:line="360" w:lineRule="auto"/>
      <w:outlineLvl w:val="2"/>
    </w:pPr>
    <w:rPr>
      <w:rFonts w:ascii="Times New Roman" w:eastAsiaTheme="majorEastAsia" w:hAnsi="Times New Roman" w:cs="Times New Roman"/>
      <w:b/>
      <w:color w:val="000000" w:themeColor="text1"/>
      <w:sz w:val="30"/>
      <w:szCs w:val="30"/>
      <w:lang w:val="en-US" w:eastAsia="ru-RU"/>
    </w:rPr>
  </w:style>
  <w:style w:type="paragraph" w:styleId="4">
    <w:name w:val="heading 4"/>
    <w:aliases w:val="Scroll Heading 4,Gliederung4,h4,H4,4,I4,l4,heading4,I41,41,l41,heading41,(Shift Ctrl 4),Titre 41,t4.T4,4heading,a.,4 dash,d,4 dash1,d1,31,h41,a.1,4 dash2,d2,32,h42,a.2,4 dash3,d3,33,h43,a.3,4 dash4,d4,34,h44,a.4,Sub sub heading,4 dash5,d5,35"/>
    <w:basedOn w:val="34"/>
    <w:next w:val="a"/>
    <w:link w:val="40"/>
    <w:uiPriority w:val="9"/>
    <w:unhideWhenUsed/>
    <w:qFormat/>
    <w:rsid w:val="006001AB"/>
    <w:pPr>
      <w:keepNext/>
      <w:keepLines/>
      <w:numPr>
        <w:ilvl w:val="3"/>
        <w:numId w:val="6"/>
      </w:numPr>
      <w:tabs>
        <w:tab w:val="clear" w:pos="1985"/>
        <w:tab w:val="num" w:pos="360"/>
      </w:tabs>
      <w:spacing w:before="360" w:after="360"/>
      <w:ind w:left="0" w:firstLine="720"/>
      <w:outlineLvl w:val="3"/>
    </w:pPr>
    <w:rPr>
      <w:rFonts w:eastAsiaTheme="majorEastAsia"/>
      <w:b/>
      <w:bCs/>
      <w:color w:val="000000" w:themeColor="text1"/>
      <w:sz w:val="28"/>
      <w:szCs w:val="28"/>
      <w:lang w:val="en-US"/>
    </w:rPr>
  </w:style>
  <w:style w:type="paragraph" w:styleId="7">
    <w:name w:val="heading 7"/>
    <w:aliases w:val="PIM 7,H7,it_Header7,Переч_а),1.1.1.1 Текст подпункта,Переч_1),1.1.1.1 ????? ?????????,1.1.1.1 ????? ????????? ????? ???????? ??????,перечисление с цифрами,а),Переч. –,Org Heading 5,Переч.  ),Перечисление цифры),h7,First Subheading"/>
    <w:basedOn w:val="a"/>
    <w:next w:val="a"/>
    <w:link w:val="70"/>
    <w:uiPriority w:val="9"/>
    <w:unhideWhenUsed/>
    <w:qFormat/>
    <w:rsid w:val="006001AB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aliases w:val="H8,it_Header8,h8,Second Subheading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"/>
    <w:next w:val="a"/>
    <w:link w:val="80"/>
    <w:uiPriority w:val="9"/>
    <w:unhideWhenUsed/>
    <w:qFormat/>
    <w:rsid w:val="006001AB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Заголовок 90,H9,it_Header9,h9,Third Subheading,Заголовок 9 Гост,Legal Level 1.1.1.1.,aaa,PIM 9,Titre 10"/>
    <w:basedOn w:val="a"/>
    <w:next w:val="a"/>
    <w:link w:val="90"/>
    <w:uiPriority w:val="9"/>
    <w:unhideWhenUsed/>
    <w:qFormat/>
    <w:rsid w:val="006001AB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,H1 Знак,Chapter Headline Знак,Заголовок 1 Знак Знак Знак,1 Знак,h1 Знак,app heading 1 Знак,ITT t1 Знак,II+ Знак,I Знак,H11 Знак,H12 Знак,H13 Знак,H14 Знак,H15 Знак,H16 Знак,H17 Знак,H18 Знак,H111 Знак,H121 Знак"/>
    <w:basedOn w:val="a0"/>
    <w:link w:val="1"/>
    <w:rsid w:val="006001AB"/>
    <w:rPr>
      <w:rFonts w:ascii="Times New Roman" w:eastAsia="Times New Roman" w:hAnsi="Times New Roman" w:cs="Times New Roman"/>
      <w:b/>
      <w:sz w:val="34"/>
      <w:szCs w:val="34"/>
      <w:lang w:eastAsia="ru-RU"/>
    </w:rPr>
  </w:style>
  <w:style w:type="character" w:customStyle="1" w:styleId="20">
    <w:name w:val="Заголовок 2 Знак"/>
    <w:aliases w:val="Scroll Heading 2 Знак,H2 Знак,h2 Знак,2 Знак,Heading 2 Hidden Знак,CHS Знак,H2-Heading 2 Знак,l2 Знак,Header2 Знак,22 Знак,heading2 Знак,li... Знак,Numbered text 3 Знак,2 headline Знак,h Знак1,headline Знак,Заголовок 2 Знак1 Знак,A Знак"/>
    <w:basedOn w:val="a0"/>
    <w:link w:val="2"/>
    <w:rsid w:val="006001AB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 w:eastAsia="ru-RU"/>
    </w:rPr>
  </w:style>
  <w:style w:type="character" w:customStyle="1" w:styleId="30">
    <w:name w:val="Заголовок 3 Знак"/>
    <w:aliases w:val="Scroll Heading 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6001AB"/>
    <w:rPr>
      <w:rFonts w:ascii="Times New Roman" w:eastAsiaTheme="majorEastAsia" w:hAnsi="Times New Roman" w:cs="Times New Roman"/>
      <w:b/>
      <w:color w:val="000000" w:themeColor="text1"/>
      <w:sz w:val="30"/>
      <w:szCs w:val="30"/>
      <w:lang w:val="en-US" w:eastAsia="ru-RU"/>
    </w:rPr>
  </w:style>
  <w:style w:type="character" w:customStyle="1" w:styleId="40">
    <w:name w:val="Заголовок 4 Знак"/>
    <w:aliases w:val="Scroll Heading 4 Знак,Gliederung4 Знак,h4 Знак,H4 Знак,4 Знак,I4 Знак,l4 Знак,heading4 Знак,I41 Знак,41 Знак,l41 Знак,heading41 Знак,(Shift Ctrl 4) Знак,Titre 41 Знак,t4.T4 Знак,4heading Знак,a. Знак,4 dash Знак,d Знак,4 dash1 Знак"/>
    <w:basedOn w:val="a0"/>
    <w:link w:val="4"/>
    <w:uiPriority w:val="9"/>
    <w:rsid w:val="006001AB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 w:eastAsia="x-none"/>
    </w:rPr>
  </w:style>
  <w:style w:type="character" w:customStyle="1" w:styleId="70">
    <w:name w:val="Заголовок 7 Знак"/>
    <w:aliases w:val="PIM 7 Знак,H7 Знак,it_Header7 Знак,Переч_а) Знак,1.1.1.1 Текст подпункта Знак,Переч_1) Знак,1.1.1.1 ????? ????????? Знак,1.1.1.1 ????? ????????? ????? ???????? ?????? Знак,перечисление с цифрами Знак,а) Знак,Переч. – Знак,Переч.  ) Знак"/>
    <w:basedOn w:val="a0"/>
    <w:link w:val="7"/>
    <w:uiPriority w:val="9"/>
    <w:rsid w:val="006001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aliases w:val="H8 Знак,it_Header8 Знак,h8 Знак,Second Subheading Знак,Заголовок 8 Знак Знак Знак Знак Знак Знак Знак Знак Знак Знак Знак Знак Знак Знак,Заголовок 8 Знак Знак Знак Знак Знак Знак Знак Знак Знак Знак"/>
    <w:basedOn w:val="a0"/>
    <w:link w:val="8"/>
    <w:uiPriority w:val="9"/>
    <w:rsid w:val="006001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Заголовок 90 Знак,H9 Знак,it_Header9 Знак,h9 Знак,Third Subheading Знак,Заголовок 9 Гост Знак,Legal Level 1.1.1.1. Знак,aaa Знак,PIM 9 Знак,Titre 10 Знак"/>
    <w:basedOn w:val="a0"/>
    <w:link w:val="9"/>
    <w:uiPriority w:val="9"/>
    <w:rsid w:val="006001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htablecell">
    <w:name w:val="ph_table_cell"/>
    <w:basedOn w:val="a"/>
    <w:rsid w:val="006001AB"/>
    <w:pPr>
      <w:spacing w:before="20" w:after="0" w:line="240" w:lineRule="auto"/>
      <w:jc w:val="both"/>
    </w:pPr>
    <w:rPr>
      <w:rFonts w:ascii="Times New Roman" w:eastAsia="Times New Roman" w:hAnsi="Times New Roman" w:cs="Arial"/>
      <w:bCs/>
      <w:sz w:val="20"/>
      <w:szCs w:val="24"/>
      <w:lang w:eastAsia="ru-RU"/>
    </w:rPr>
  </w:style>
  <w:style w:type="paragraph" w:customStyle="1" w:styleId="34">
    <w:name w:val="34_Абзац_Обычный"/>
    <w:link w:val="340"/>
    <w:qFormat/>
    <w:rsid w:val="006001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x-none"/>
    </w:rPr>
  </w:style>
  <w:style w:type="character" w:customStyle="1" w:styleId="340">
    <w:name w:val="34_Абзац_Обычный Знак"/>
    <w:link w:val="34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4">
    <w:name w:val="34_Таблица_Основной"/>
    <w:basedOn w:val="34"/>
    <w:qFormat/>
    <w:rsid w:val="006001AB"/>
    <w:pPr>
      <w:spacing w:line="240" w:lineRule="auto"/>
      <w:ind w:firstLine="0"/>
    </w:pPr>
    <w:rPr>
      <w:color w:val="000000" w:themeColor="text1"/>
      <w:sz w:val="24"/>
    </w:rPr>
  </w:style>
  <w:style w:type="paragraph" w:customStyle="1" w:styleId="3410">
    <w:name w:val="34_Список_Марк_1"/>
    <w:basedOn w:val="34"/>
    <w:link w:val="3411"/>
    <w:qFormat/>
    <w:rsid w:val="006001AB"/>
    <w:pPr>
      <w:numPr>
        <w:numId w:val="1"/>
      </w:numPr>
    </w:pPr>
  </w:style>
  <w:style w:type="character" w:customStyle="1" w:styleId="3411">
    <w:name w:val="34_Список_Марк_1 Знак"/>
    <w:link w:val="341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20">
    <w:name w:val="34_Список_Марк_2"/>
    <w:basedOn w:val="34"/>
    <w:link w:val="3421"/>
    <w:qFormat/>
    <w:rsid w:val="006001AB"/>
    <w:pPr>
      <w:numPr>
        <w:ilvl w:val="1"/>
        <w:numId w:val="1"/>
      </w:numPr>
    </w:pPr>
  </w:style>
  <w:style w:type="paragraph" w:customStyle="1" w:styleId="3430">
    <w:name w:val="34_Список_Марк_3"/>
    <w:basedOn w:val="34"/>
    <w:link w:val="3431"/>
    <w:qFormat/>
    <w:rsid w:val="006001AB"/>
    <w:pPr>
      <w:numPr>
        <w:ilvl w:val="2"/>
        <w:numId w:val="1"/>
      </w:numPr>
    </w:pPr>
  </w:style>
  <w:style w:type="character" w:customStyle="1" w:styleId="3421">
    <w:name w:val="34_Список_Марк_2 Знак"/>
    <w:link w:val="342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character" w:customStyle="1" w:styleId="3431">
    <w:name w:val="34_Список_Марк_3 Знак"/>
    <w:basedOn w:val="340"/>
    <w:link w:val="3430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1">
    <w:name w:val="34_Список_Нум_1"/>
    <w:basedOn w:val="34"/>
    <w:link w:val="3412"/>
    <w:qFormat/>
    <w:rsid w:val="006001AB"/>
    <w:pPr>
      <w:numPr>
        <w:numId w:val="2"/>
      </w:numPr>
    </w:pPr>
  </w:style>
  <w:style w:type="character" w:customStyle="1" w:styleId="3412">
    <w:name w:val="34_Список_Нум_1 Знак"/>
    <w:link w:val="341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2">
    <w:name w:val="34_Список_Нум_2"/>
    <w:basedOn w:val="34"/>
    <w:link w:val="3422"/>
    <w:qFormat/>
    <w:rsid w:val="006001AB"/>
    <w:pPr>
      <w:numPr>
        <w:ilvl w:val="1"/>
        <w:numId w:val="2"/>
      </w:numPr>
    </w:pPr>
  </w:style>
  <w:style w:type="character" w:customStyle="1" w:styleId="3422">
    <w:name w:val="34_Список_Нум_2 Знак"/>
    <w:basedOn w:val="a0"/>
    <w:link w:val="342"/>
    <w:rsid w:val="006001AB"/>
    <w:rPr>
      <w:rFonts w:ascii="Times New Roman" w:eastAsia="Times New Roman" w:hAnsi="Times New Roman" w:cs="Times New Roman"/>
      <w:sz w:val="26"/>
      <w:szCs w:val="20"/>
      <w:lang w:eastAsia="x-none"/>
    </w:rPr>
  </w:style>
  <w:style w:type="paragraph" w:customStyle="1" w:styleId="343">
    <w:name w:val="34_Список_Нум_3"/>
    <w:basedOn w:val="34"/>
    <w:qFormat/>
    <w:rsid w:val="006001AB"/>
    <w:pPr>
      <w:numPr>
        <w:ilvl w:val="2"/>
        <w:numId w:val="2"/>
      </w:numPr>
      <w:tabs>
        <w:tab w:val="clear" w:pos="2586"/>
        <w:tab w:val="num" w:pos="360"/>
      </w:tabs>
      <w:ind w:left="0" w:firstLine="720"/>
    </w:pPr>
    <w:rPr>
      <w:szCs w:val="24"/>
      <w:lang w:val="en-US"/>
    </w:rPr>
  </w:style>
  <w:style w:type="paragraph" w:customStyle="1" w:styleId="345">
    <w:name w:val="34_Пример"/>
    <w:basedOn w:val="34"/>
    <w:rsid w:val="006001AB"/>
    <w:pPr>
      <w:spacing w:before="360" w:after="360"/>
      <w:ind w:left="720" w:firstLine="0"/>
      <w:contextualSpacing/>
    </w:pPr>
    <w:rPr>
      <w:sz w:val="24"/>
    </w:rPr>
  </w:style>
  <w:style w:type="character" w:customStyle="1" w:styleId="346">
    <w:name w:val="34_Знак_Примечание_Подпись"/>
    <w:qFormat/>
    <w:rsid w:val="006001AB"/>
    <w:rPr>
      <w:rFonts w:ascii="Times New Roman Полужирный" w:hAnsi="Times New Roman Полужирный"/>
      <w:b w:val="0"/>
      <w:color w:val="000000" w:themeColor="text1"/>
      <w:spacing w:val="40"/>
      <w:sz w:val="24"/>
      <w:szCs w:val="24"/>
    </w:rPr>
  </w:style>
  <w:style w:type="paragraph" w:customStyle="1" w:styleId="347">
    <w:name w:val="34_Рисунок_Изображение"/>
    <w:basedOn w:val="34"/>
    <w:next w:val="348"/>
    <w:uiPriority w:val="99"/>
    <w:qFormat/>
    <w:rsid w:val="006001AB"/>
    <w:pPr>
      <w:keepNext/>
      <w:spacing w:before="360"/>
      <w:ind w:firstLine="0"/>
      <w:jc w:val="center"/>
    </w:pPr>
  </w:style>
  <w:style w:type="paragraph" w:customStyle="1" w:styleId="348">
    <w:name w:val="34_Рисунок_Название"/>
    <w:basedOn w:val="34"/>
    <w:next w:val="34"/>
    <w:uiPriority w:val="99"/>
    <w:qFormat/>
    <w:rsid w:val="006001AB"/>
    <w:pPr>
      <w:keepLines/>
      <w:spacing w:before="120" w:after="360"/>
      <w:ind w:firstLine="0"/>
      <w:jc w:val="center"/>
    </w:pPr>
    <w:rPr>
      <w:rFonts w:cs="Arial"/>
    </w:rPr>
  </w:style>
  <w:style w:type="paragraph" w:customStyle="1" w:styleId="349">
    <w:name w:val="34_ТЛ_Название_документа_Полное"/>
    <w:basedOn w:val="a"/>
    <w:next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caps/>
      <w:color w:val="000000" w:themeColor="text1"/>
      <w:sz w:val="26"/>
      <w:szCs w:val="32"/>
    </w:rPr>
  </w:style>
  <w:style w:type="paragraph" w:customStyle="1" w:styleId="34a">
    <w:name w:val="34_ТЛ_Название_документа_Сокращенное"/>
    <w:basedOn w:val="a"/>
    <w:next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b/>
      <w:color w:val="000000" w:themeColor="text1"/>
      <w:sz w:val="26"/>
      <w:szCs w:val="28"/>
    </w:rPr>
  </w:style>
  <w:style w:type="paragraph" w:customStyle="1" w:styleId="34b">
    <w:name w:val="34_ТЛ_Основной"/>
    <w:basedOn w:val="a"/>
    <w:rsid w:val="0064057C"/>
    <w:pPr>
      <w:spacing w:after="0" w:line="360" w:lineRule="auto"/>
      <w:jc w:val="center"/>
    </w:pPr>
    <w:rPr>
      <w:rFonts w:ascii="Times New Roman" w:eastAsia="Times New Roman" w:hAnsi="Times New Roman" w:cs="Arial"/>
      <w:sz w:val="26"/>
      <w:szCs w:val="28"/>
    </w:rPr>
  </w:style>
  <w:style w:type="paragraph" w:customStyle="1" w:styleId="34c">
    <w:name w:val="34_ТЛ_Тип_документа"/>
    <w:basedOn w:val="a"/>
    <w:next w:val="a"/>
    <w:rsid w:val="0064057C"/>
    <w:pPr>
      <w:spacing w:after="120" w:line="360" w:lineRule="auto"/>
      <w:jc w:val="center"/>
    </w:pPr>
    <w:rPr>
      <w:rFonts w:ascii="Times New Roman" w:eastAsia="Times New Roman" w:hAnsi="Times New Roman" w:cs="Arial"/>
      <w:b/>
      <w:bCs/>
      <w:color w:val="000000" w:themeColor="text1"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1</cp:lastModifiedBy>
  <cp:revision>2</cp:revision>
  <cp:lastPrinted>2022-12-07T10:13:00Z</cp:lastPrinted>
  <dcterms:created xsi:type="dcterms:W3CDTF">2022-12-14T16:21:00Z</dcterms:created>
  <dcterms:modified xsi:type="dcterms:W3CDTF">2022-12-14T16:21:00Z</dcterms:modified>
</cp:coreProperties>
</file>